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80" w:rsidRPr="006E5691" w:rsidRDefault="00260D80" w:rsidP="00260D8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691">
        <w:rPr>
          <w:rFonts w:ascii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260D80" w:rsidRPr="006E5691" w:rsidRDefault="00260D80" w:rsidP="00260D8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691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60D80" w:rsidRPr="006E5691" w:rsidRDefault="00260D80" w:rsidP="00260D8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691">
        <w:rPr>
          <w:rFonts w:ascii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260D80" w:rsidRPr="006E5691" w:rsidRDefault="00260D80" w:rsidP="00260D8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691">
        <w:rPr>
          <w:rFonts w:ascii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260D80" w:rsidRPr="006E5691" w:rsidRDefault="00260D80" w:rsidP="00260D8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691">
        <w:rPr>
          <w:rFonts w:ascii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6E5691">
        <w:rPr>
          <w:rFonts w:ascii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6E5691">
        <w:rPr>
          <w:rFonts w:ascii="Times New Roman" w:hAnsi="Times New Roman" w:cs="Times New Roman"/>
          <w:sz w:val="24"/>
          <w:szCs w:val="24"/>
          <w:lang w:eastAsia="ru-RU"/>
        </w:rPr>
        <w:t>»)</w:t>
      </w:r>
    </w:p>
    <w:p w:rsidR="00260D80" w:rsidRPr="006E5691" w:rsidRDefault="00260D80" w:rsidP="00260D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691">
        <w:rPr>
          <w:rFonts w:ascii="Times New Roman" w:hAnsi="Times New Roman" w:cs="Times New Roman"/>
          <w:sz w:val="24"/>
          <w:szCs w:val="24"/>
          <w:lang w:eastAsia="ru-RU"/>
        </w:rPr>
        <w:t>Факультет Социологический</w:t>
      </w:r>
    </w:p>
    <w:p w:rsidR="00260D80" w:rsidRPr="006E5691" w:rsidRDefault="00260D80" w:rsidP="00260D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691">
        <w:rPr>
          <w:rFonts w:ascii="Times New Roman" w:hAnsi="Times New Roman" w:cs="Times New Roman"/>
          <w:sz w:val="24"/>
          <w:szCs w:val="24"/>
          <w:lang w:eastAsia="ru-RU"/>
        </w:rPr>
        <w:t>Кафедра Социальной работы</w:t>
      </w:r>
    </w:p>
    <w:p w:rsidR="00260D80" w:rsidRPr="006E5691" w:rsidRDefault="00260D80" w:rsidP="00260D80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4"/>
          <w:szCs w:val="24"/>
          <w:lang w:eastAsia="ru-RU"/>
        </w:rPr>
      </w:pPr>
    </w:p>
    <w:p w:rsidR="00260D80" w:rsidRPr="006E5691" w:rsidRDefault="00260D80" w:rsidP="00260D80">
      <w:pPr>
        <w:spacing w:after="0" w:line="360" w:lineRule="auto"/>
        <w:ind w:left="5103" w:hanging="425"/>
        <w:jc w:val="right"/>
        <w:rPr>
          <w:rFonts w:ascii="Times New Roman" w:hAnsi="Times New Roman" w:cs="Times New Roman"/>
          <w:spacing w:val="26"/>
          <w:sz w:val="24"/>
          <w:szCs w:val="24"/>
          <w:lang w:eastAsia="ru-RU"/>
        </w:rPr>
      </w:pPr>
      <w:r w:rsidRPr="006E5691">
        <w:rPr>
          <w:rFonts w:ascii="Times New Roman" w:hAnsi="Times New Roman" w:cs="Times New Roman"/>
          <w:spacing w:val="26"/>
          <w:sz w:val="24"/>
          <w:szCs w:val="24"/>
          <w:lang w:eastAsia="ru-RU"/>
        </w:rPr>
        <w:t>УТВЕРЖДАЮ:</w:t>
      </w:r>
    </w:p>
    <w:p w:rsidR="00260D80" w:rsidRPr="006E5691" w:rsidRDefault="00260D80" w:rsidP="00260D80">
      <w:pPr>
        <w:spacing w:after="0" w:line="360" w:lineRule="auto"/>
        <w:ind w:left="5103" w:right="-284" w:hanging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691">
        <w:rPr>
          <w:rFonts w:ascii="Times New Roman" w:hAnsi="Times New Roman" w:cs="Times New Roman"/>
          <w:sz w:val="24"/>
          <w:szCs w:val="24"/>
          <w:lang w:eastAsia="ru-RU"/>
        </w:rPr>
        <w:t xml:space="preserve">      Декан факультета </w:t>
      </w:r>
    </w:p>
    <w:p w:rsidR="00260D80" w:rsidRPr="006E5691" w:rsidRDefault="00260D80" w:rsidP="00260D8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6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________________________</w:t>
      </w:r>
    </w:p>
    <w:p w:rsidR="00260D80" w:rsidRPr="006E5691" w:rsidRDefault="00260D80" w:rsidP="00260D8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6E569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(подпись, Ф.И.О.)</w:t>
      </w:r>
    </w:p>
    <w:p w:rsidR="00260D80" w:rsidRPr="006E5691" w:rsidRDefault="00260D80" w:rsidP="00260D80">
      <w:pPr>
        <w:spacing w:after="0" w:line="360" w:lineRule="auto"/>
        <w:ind w:left="467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5691">
        <w:rPr>
          <w:rFonts w:ascii="Times New Roman" w:hAnsi="Times New Roman" w:cs="Times New Roman"/>
          <w:sz w:val="24"/>
          <w:szCs w:val="24"/>
          <w:lang w:eastAsia="ru-RU"/>
        </w:rPr>
        <w:t>«____»______________20__г.</w:t>
      </w:r>
    </w:p>
    <w:p w:rsidR="00260D80" w:rsidRPr="006E5691" w:rsidRDefault="00260D80" w:rsidP="00260D80">
      <w:pPr>
        <w:spacing w:line="360" w:lineRule="auto"/>
        <w:jc w:val="center"/>
        <w:rPr>
          <w:rFonts w:ascii="Times New Roman" w:hAnsi="Times New Roman" w:cs="Times New Roman"/>
          <w:spacing w:val="24"/>
          <w:sz w:val="24"/>
          <w:szCs w:val="24"/>
          <w:lang w:eastAsia="ru-RU"/>
        </w:rPr>
      </w:pPr>
    </w:p>
    <w:p w:rsidR="00260D80" w:rsidRPr="006E5691" w:rsidRDefault="00E056F9" w:rsidP="00260D80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6E5691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 xml:space="preserve"> УЧЕБНО-МЕТОДИЧЕСКИЕ МАТЕРИАЛЫ</w:t>
      </w:r>
    </w:p>
    <w:p w:rsidR="00260D80" w:rsidRPr="006E5691" w:rsidRDefault="00260D80" w:rsidP="00260D80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260D80" w:rsidRPr="006E5691" w:rsidRDefault="00E056F9" w:rsidP="00260D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6E56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дисциплине: Социально-психологические технологии  в социальной работе</w:t>
      </w:r>
    </w:p>
    <w:p w:rsidR="00260D80" w:rsidRPr="006E5691" w:rsidRDefault="00260D80" w:rsidP="00260D80">
      <w:pPr>
        <w:spacing w:after="0" w:line="36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  <w:lang w:eastAsia="ru-RU"/>
        </w:rPr>
      </w:pPr>
    </w:p>
    <w:p w:rsidR="00260D80" w:rsidRPr="006E5691" w:rsidRDefault="00260D80" w:rsidP="00260D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5691">
        <w:rPr>
          <w:rFonts w:ascii="Times New Roman" w:hAnsi="Times New Roman" w:cs="Times New Roman"/>
          <w:sz w:val="24"/>
          <w:szCs w:val="24"/>
          <w:lang w:eastAsia="ru-RU"/>
        </w:rPr>
        <w:t xml:space="preserve">для направления подготовки (специальности) </w:t>
      </w:r>
      <w:r w:rsidR="00E056F9" w:rsidRPr="006E5691">
        <w:rPr>
          <w:rFonts w:ascii="Times New Roman" w:hAnsi="Times New Roman" w:cs="Times New Roman"/>
          <w:sz w:val="24"/>
          <w:szCs w:val="24"/>
          <w:u w:val="single"/>
          <w:lang w:eastAsia="ru-RU"/>
        </w:rPr>
        <w:t>39.03</w:t>
      </w:r>
      <w:r w:rsidRPr="006E5691">
        <w:rPr>
          <w:rFonts w:ascii="Times New Roman" w:hAnsi="Times New Roman" w:cs="Times New Roman"/>
          <w:sz w:val="24"/>
          <w:szCs w:val="24"/>
          <w:u w:val="single"/>
          <w:lang w:eastAsia="ru-RU"/>
        </w:rPr>
        <w:t>.02 Социальная работа</w:t>
      </w:r>
      <w:r w:rsidRPr="006E56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0D80" w:rsidRPr="006E5691" w:rsidRDefault="00260D80" w:rsidP="00260D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6E569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код и наименование направления подготовки (специальности)</w:t>
      </w:r>
    </w:p>
    <w:p w:rsidR="00260D80" w:rsidRPr="006E5691" w:rsidRDefault="00260D80" w:rsidP="00260D8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D80" w:rsidRPr="006E5691" w:rsidRDefault="00260D80" w:rsidP="00260D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D80" w:rsidRPr="006E5691" w:rsidRDefault="00260D80" w:rsidP="00260D8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D80" w:rsidRPr="006E5691" w:rsidRDefault="00260D80" w:rsidP="00260D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691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Направленность ОП </w:t>
      </w:r>
      <w:r w:rsidR="00E056F9" w:rsidRPr="006E5691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Социальная работа в различных сферах жизнедеятельности</w:t>
      </w:r>
    </w:p>
    <w:p w:rsidR="00E056F9" w:rsidRPr="006E5691" w:rsidRDefault="00A474BE" w:rsidP="00260D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Заочная</w:t>
      </w:r>
      <w:r w:rsidR="00E056F9" w:rsidRPr="006E5691">
        <w:rPr>
          <w:rFonts w:ascii="Times New Roman" w:hAnsi="Times New Roman" w:cs="Times New Roman"/>
          <w:sz w:val="24"/>
          <w:szCs w:val="24"/>
          <w:lang w:eastAsia="ru-RU"/>
        </w:rPr>
        <w:t xml:space="preserve"> форма обучения</w:t>
      </w:r>
    </w:p>
    <w:p w:rsidR="00260D80" w:rsidRPr="006E5691" w:rsidRDefault="00260D80" w:rsidP="00260D8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D80" w:rsidRPr="006E5691" w:rsidRDefault="00260D80" w:rsidP="00260D8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D80" w:rsidRPr="006E5691" w:rsidRDefault="00260D80" w:rsidP="00260D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691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составлена в соответствии с ФГОС </w:t>
      </w:r>
      <w:proofErr w:type="gramStart"/>
      <w:r w:rsidRPr="006E5691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E5691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</w:p>
    <w:p w:rsidR="00260D80" w:rsidRPr="006E5691" w:rsidRDefault="00260D80" w:rsidP="00260D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691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</w:t>
      </w:r>
    </w:p>
    <w:p w:rsidR="00260D80" w:rsidRPr="006E5691" w:rsidRDefault="00260D80" w:rsidP="00260D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691">
        <w:rPr>
          <w:rFonts w:ascii="Times New Roman" w:hAnsi="Times New Roman" w:cs="Times New Roman"/>
          <w:sz w:val="24"/>
          <w:szCs w:val="24"/>
          <w:lang w:eastAsia="ru-RU"/>
        </w:rPr>
        <w:t>от «_05_» февраля  2018 г. № 80</w:t>
      </w:r>
    </w:p>
    <w:p w:rsidR="00260D80" w:rsidRPr="006E5691" w:rsidRDefault="00260D80" w:rsidP="00260D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D80" w:rsidRPr="006E5691" w:rsidRDefault="00260D80" w:rsidP="00260D8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6F9" w:rsidRPr="006E5691" w:rsidRDefault="00E056F9" w:rsidP="00260D8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6F9" w:rsidRPr="006E5691" w:rsidRDefault="00E056F9" w:rsidP="00260D8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6F9" w:rsidRPr="006E5691" w:rsidRDefault="00E056F9" w:rsidP="00260D8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6F9" w:rsidRPr="006E5691" w:rsidRDefault="00E056F9" w:rsidP="00E056F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691">
        <w:rPr>
          <w:rFonts w:ascii="Times New Roman" w:hAnsi="Times New Roman" w:cs="Times New Roman"/>
          <w:sz w:val="24"/>
          <w:szCs w:val="24"/>
          <w:lang w:eastAsia="ru-RU"/>
        </w:rPr>
        <w:t xml:space="preserve">Чита, </w:t>
      </w:r>
      <w:proofErr w:type="spellStart"/>
      <w:r w:rsidRPr="006E5691">
        <w:rPr>
          <w:rFonts w:ascii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6E569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474BE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Pr="006E569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6E5691" w:rsidRPr="006E5691" w:rsidRDefault="006E5691" w:rsidP="00E056F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D03" w:rsidRPr="006E5691" w:rsidRDefault="00603D03" w:rsidP="00E056F9">
      <w:pPr>
        <w:rPr>
          <w:rFonts w:ascii="Times New Roman" w:hAnsi="Times New Roman" w:cs="Times New Roman"/>
          <w:b/>
          <w:sz w:val="24"/>
          <w:szCs w:val="24"/>
        </w:rPr>
      </w:pPr>
      <w:r w:rsidRPr="006E56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1. Организационно-методический раздел </w:t>
      </w:r>
    </w:p>
    <w:p w:rsidR="00E056F9" w:rsidRPr="006E5691" w:rsidRDefault="00603D03" w:rsidP="00603D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91">
        <w:rPr>
          <w:rFonts w:ascii="Times New Roman" w:hAnsi="Times New Roman" w:cs="Times New Roman"/>
          <w:i/>
          <w:sz w:val="24"/>
          <w:szCs w:val="24"/>
        </w:rPr>
        <w:t xml:space="preserve">1.1 Цель и задачи дисциплины (модуля) </w:t>
      </w:r>
    </w:p>
    <w:p w:rsidR="00603D03" w:rsidRPr="006E5691" w:rsidRDefault="00603D03" w:rsidP="006E56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691">
        <w:rPr>
          <w:rFonts w:ascii="Times New Roman" w:hAnsi="Times New Roman" w:cs="Times New Roman"/>
          <w:sz w:val="24"/>
          <w:szCs w:val="24"/>
        </w:rPr>
        <w:t>Цель изучения дисциплины: сформировать компетенции, связанные с использованием в своей профессиональной деятельности целостного, системного знания о социально-психологических особенностях, механизмах и закономерностях развития личности и общества, умения раскрывать сущность и обосновывать необходимость социально-психологического подхода в организации профессиональной научной и практической деятельности социального работника, формирование основ научного мышления специалиста, овладение психологическими технологиями оказания помощи получателям социальных услуг Задачи изучения дисциплины: изучение места</w:t>
      </w:r>
      <w:proofErr w:type="gramEnd"/>
      <w:r w:rsidRPr="006E5691">
        <w:rPr>
          <w:rFonts w:ascii="Times New Roman" w:hAnsi="Times New Roman" w:cs="Times New Roman"/>
          <w:sz w:val="24"/>
          <w:szCs w:val="24"/>
        </w:rPr>
        <w:t xml:space="preserve"> и роли, сущности и типологии психологических процессов; анализ основных этапов становления и развития психологии социальной работы изучение особенностей личности включенной в социальные связи изучение сущности, сторон и типологии общения изучение феноменов и развития социальных групп, динамики групповых процессов; проблем лидерства и руководства, разрешения конфликтов анализ и обоснование профессиональных требований к </w:t>
      </w:r>
      <w:proofErr w:type="spellStart"/>
      <w:r w:rsidRPr="006E5691">
        <w:rPr>
          <w:rFonts w:ascii="Times New Roman" w:hAnsi="Times New Roman" w:cs="Times New Roman"/>
          <w:sz w:val="24"/>
          <w:szCs w:val="24"/>
        </w:rPr>
        <w:t>профессиограмме</w:t>
      </w:r>
      <w:proofErr w:type="spellEnd"/>
      <w:r w:rsidRPr="006E5691">
        <w:rPr>
          <w:rFonts w:ascii="Times New Roman" w:hAnsi="Times New Roman" w:cs="Times New Roman"/>
          <w:sz w:val="24"/>
          <w:szCs w:val="24"/>
        </w:rPr>
        <w:t xml:space="preserve"> социального работника, содействие формированию профессионально значимых черт его личности, профилактика профессионального и эмоционального выгорания </w:t>
      </w:r>
    </w:p>
    <w:p w:rsidR="00E056F9" w:rsidRPr="006E5691" w:rsidRDefault="00603D03" w:rsidP="00603D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691">
        <w:rPr>
          <w:rFonts w:ascii="Times New Roman" w:hAnsi="Times New Roman" w:cs="Times New Roman"/>
          <w:i/>
          <w:sz w:val="24"/>
          <w:szCs w:val="24"/>
        </w:rPr>
        <w:t xml:space="preserve">1.2. Место дисциплины (модуля) в структуре </w:t>
      </w:r>
    </w:p>
    <w:p w:rsidR="003901EC" w:rsidRPr="006E5691" w:rsidRDefault="00603D03" w:rsidP="006E56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ОП Курс «Социально-психологические технологии в социальной работе» входит в блок Б.1. Б.31 по направлению – Социальная работа, направленность ОП «Социальная работа в различных сферах жизнедеятельности», изучается студентами в третий год обучения в течение 5 семестра. Место курса в профессиональной подготовке выпускника определяется тем, что профессиональная работа относится к видам деятельности, в которых социально-психологическая компетентность бакалавра является существенным компонентом профессионализма и способствует формированию целостного профессионального мышления практического и научного работника в области социальной работы. Приступая к изучению новой дисциплины, студенты имеют сформированные представления, знания о квалификационной характеристике социального работника, основных направлениях деятельности социального работника, правах и обязанностях, этическом кодексе, основных научных школах и концепциях психологии и социологии, предмете, методах и основных категориях социальной работы, основных технологиях социальной работы, методах познания и самопознания</w:t>
      </w:r>
    </w:p>
    <w:p w:rsidR="00E056F9" w:rsidRPr="006E5691" w:rsidRDefault="00E056F9" w:rsidP="00603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6F9" w:rsidRPr="006E5691" w:rsidRDefault="00E056F9" w:rsidP="00603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6F9" w:rsidRPr="006E5691" w:rsidRDefault="00E056F9" w:rsidP="00603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6F9" w:rsidRPr="006E5691" w:rsidRDefault="00E056F9" w:rsidP="00603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6F9" w:rsidRPr="006E5691" w:rsidRDefault="00E056F9" w:rsidP="00603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D03" w:rsidRPr="006E5691" w:rsidRDefault="00603D03" w:rsidP="00603D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6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Курс лекция по дисциплине «Социально-психологические технологии </w:t>
      </w:r>
      <w:r w:rsidR="00E056F9" w:rsidRPr="006E5691">
        <w:rPr>
          <w:rFonts w:ascii="Times New Roman" w:hAnsi="Times New Roman" w:cs="Times New Roman"/>
          <w:b/>
          <w:sz w:val="24"/>
          <w:szCs w:val="24"/>
        </w:rPr>
        <w:t>в социальной работе</w:t>
      </w:r>
      <w:r w:rsidRPr="006E5691">
        <w:rPr>
          <w:rFonts w:ascii="Times New Roman" w:hAnsi="Times New Roman" w:cs="Times New Roman"/>
          <w:b/>
          <w:sz w:val="24"/>
          <w:szCs w:val="24"/>
        </w:rPr>
        <w:t>»</w:t>
      </w:r>
    </w:p>
    <w:p w:rsidR="00A474BE" w:rsidRDefault="00A474BE" w:rsidP="00A474B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Разделы и темы для изучения</w:t>
      </w:r>
    </w:p>
    <w:p w:rsidR="00603D03" w:rsidRDefault="00A474BE" w:rsidP="00A474B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Раздел 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5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Социально-психологические технологии в социальной работе</w:t>
      </w:r>
    </w:p>
    <w:p w:rsidR="00A474BE" w:rsidRDefault="00A474BE" w:rsidP="00A474B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1.</w:t>
      </w:r>
      <w:r w:rsidRPr="00A47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5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Психологическое обеспечение и функции психологии в социальной работе</w:t>
      </w:r>
    </w:p>
    <w:p w:rsidR="00A474BE" w:rsidRDefault="00A474BE" w:rsidP="00A474B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Тема 2. </w:t>
      </w: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теоретических подходов к психологическим технологиям в социальной работе</w:t>
      </w:r>
    </w:p>
    <w:p w:rsidR="00A474BE" w:rsidRDefault="00A474BE" w:rsidP="00A474B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</w:t>
      </w:r>
      <w:r w:rsidRPr="006E5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Психологические методы в социальной работе</w:t>
      </w:r>
    </w:p>
    <w:p w:rsidR="00A474BE" w:rsidRDefault="00A474BE" w:rsidP="00A474B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2. Технология психодиагностики в социальной работе</w:t>
      </w:r>
    </w:p>
    <w:p w:rsidR="00A474BE" w:rsidRDefault="00A474BE" w:rsidP="00A474B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Тема 1. </w:t>
      </w:r>
      <w:r w:rsidRPr="006E5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Инструменты психодиагностики в социальной работе</w:t>
      </w:r>
    </w:p>
    <w:p w:rsidR="00A474BE" w:rsidRDefault="00A474BE" w:rsidP="00A474B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Тема 2. </w:t>
      </w:r>
      <w:r w:rsidRPr="006E5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Психологический анамнез и диагноз</w:t>
      </w:r>
    </w:p>
    <w:p w:rsidR="00A474BE" w:rsidRDefault="00A474BE" w:rsidP="00A474B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3. Этика применения технологии психодиагностики в социальной работе</w:t>
      </w:r>
    </w:p>
    <w:p w:rsidR="00A474BE" w:rsidRDefault="00A474BE" w:rsidP="00A474B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3. Технологии психологического консультирования и психотерапии в социальной работе</w:t>
      </w:r>
    </w:p>
    <w:p w:rsidR="00A474BE" w:rsidRDefault="00A474BE" w:rsidP="00A474B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Тема 1. </w:t>
      </w:r>
      <w:r w:rsidRPr="006E5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психологического консультирования и психотерапии</w:t>
      </w:r>
    </w:p>
    <w:p w:rsidR="00A474BE" w:rsidRDefault="00A474BE" w:rsidP="00A474B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Тема 2. </w:t>
      </w:r>
      <w:r w:rsidRPr="006E5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Процесс психологического консультирования и психотерапии</w:t>
      </w:r>
    </w:p>
    <w:p w:rsidR="00A474BE" w:rsidRDefault="00A474BE" w:rsidP="00A474B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Тема 3. </w:t>
      </w:r>
      <w:r w:rsidRPr="006E5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Специальные проблемы психологического консультирования и психотерапии</w:t>
      </w:r>
    </w:p>
    <w:p w:rsidR="00A474BE" w:rsidRPr="006E5691" w:rsidRDefault="00A474BE" w:rsidP="00A474B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Раздел 4. Технологии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психопрофилактики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психотерапии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психокоррекции</w:t>
      </w:r>
      <w:proofErr w:type="spellEnd"/>
      <w:r w:rsidRPr="006E5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социальной работе</w:t>
      </w:r>
    </w:p>
    <w:p w:rsidR="00603D03" w:rsidRPr="006E5691" w:rsidRDefault="00603D03" w:rsidP="00603D03">
      <w:pPr>
        <w:spacing w:after="0" w:line="36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D03" w:rsidRDefault="00A474BE" w:rsidP="00603D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474BE" w:rsidRDefault="00A474BE" w:rsidP="00603D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4BE" w:rsidRDefault="00A474BE" w:rsidP="00603D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4BE" w:rsidRDefault="00A474BE" w:rsidP="00603D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4BE" w:rsidRDefault="00A474BE" w:rsidP="00603D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4BE" w:rsidRDefault="00A474BE" w:rsidP="00603D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4BE" w:rsidRDefault="00A474BE" w:rsidP="00603D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4BE" w:rsidRDefault="00A474BE" w:rsidP="00603D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4BE" w:rsidRDefault="00A474BE" w:rsidP="00603D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4BE" w:rsidRDefault="00A474BE" w:rsidP="00603D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4BE" w:rsidRDefault="00A474BE" w:rsidP="00603D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4BE" w:rsidRDefault="00A474BE" w:rsidP="00603D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4BE" w:rsidRDefault="00A474BE" w:rsidP="00603D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4BE" w:rsidRPr="006E5691" w:rsidRDefault="00A474BE" w:rsidP="00603D0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74BE" w:rsidRDefault="00A474BE" w:rsidP="00603D03">
      <w:pPr>
        <w:spacing w:after="0" w:line="360" w:lineRule="auto"/>
        <w:ind w:right="-5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Курс лекция по дисциплине «Социально-психологические технологии в социальной работе»</w:t>
      </w:r>
    </w:p>
    <w:p w:rsidR="00603D03" w:rsidRPr="006E5691" w:rsidRDefault="00A474BE" w:rsidP="00603D03">
      <w:pPr>
        <w:spacing w:after="0" w:line="360" w:lineRule="auto"/>
        <w:ind w:right="-5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03D03" w:rsidRPr="006E5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03" w:rsidRPr="006E56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03D03" w:rsidRPr="006E5691">
        <w:rPr>
          <w:rFonts w:ascii="Times New Roman" w:hAnsi="Times New Roman" w:cs="Times New Roman"/>
          <w:b/>
          <w:sz w:val="24"/>
          <w:szCs w:val="24"/>
        </w:rPr>
        <w:t>.  Социально-психологические технологии в социальной работе</w:t>
      </w:r>
    </w:p>
    <w:p w:rsidR="00603D03" w:rsidRPr="006E5691" w:rsidRDefault="00603D03" w:rsidP="00603D03">
      <w:pPr>
        <w:spacing w:after="0" w:line="360" w:lineRule="auto"/>
        <w:ind w:right="-5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D03" w:rsidRPr="006E5691" w:rsidRDefault="00603D03" w:rsidP="00603D03">
      <w:pPr>
        <w:pStyle w:val="a3"/>
        <w:numPr>
          <w:ilvl w:val="1"/>
          <w:numId w:val="17"/>
        </w:num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Психологическое обеспечение и функции психологии в социальной работе</w:t>
      </w:r>
    </w:p>
    <w:p w:rsidR="00603D03" w:rsidRPr="006E5691" w:rsidRDefault="00A474BE" w:rsidP="00603D03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603D03" w:rsidRPr="006E5691">
        <w:rPr>
          <w:b w:val="0"/>
          <w:bCs w:val="0"/>
          <w:sz w:val="24"/>
          <w:szCs w:val="24"/>
          <w:shd w:val="clear" w:color="auto" w:fill="FFFFFF"/>
        </w:rPr>
        <w:t>Вопросы для контроля и самоконтроля:</w:t>
      </w:r>
    </w:p>
    <w:p w:rsidR="00603D03" w:rsidRPr="006E5691" w:rsidRDefault="00603D03" w:rsidP="00603D03">
      <w:pPr>
        <w:pStyle w:val="1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6E5691">
        <w:rPr>
          <w:b w:val="0"/>
          <w:bCs w:val="0"/>
          <w:sz w:val="24"/>
          <w:szCs w:val="24"/>
          <w:shd w:val="clear" w:color="auto" w:fill="FFFFFF"/>
        </w:rPr>
        <w:t>Назовите основные функции психологии в социальной работе.</w:t>
      </w:r>
    </w:p>
    <w:p w:rsidR="00603D03" w:rsidRPr="006E5691" w:rsidRDefault="00603D03" w:rsidP="00603D03">
      <w:pPr>
        <w:pStyle w:val="1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6E5691">
        <w:rPr>
          <w:b w:val="0"/>
          <w:bCs w:val="0"/>
          <w:sz w:val="24"/>
          <w:szCs w:val="24"/>
          <w:shd w:val="clear" w:color="auto" w:fill="FFFFFF"/>
        </w:rPr>
        <w:t>В чем заключается особенность психологического обеспечения в социальной работе.</w:t>
      </w:r>
    </w:p>
    <w:p w:rsidR="00603D03" w:rsidRPr="006E5691" w:rsidRDefault="00603D03" w:rsidP="00603D03">
      <w:pPr>
        <w:pStyle w:val="1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6E5691">
        <w:rPr>
          <w:b w:val="0"/>
          <w:bCs w:val="0"/>
          <w:sz w:val="24"/>
          <w:szCs w:val="24"/>
          <w:shd w:val="clear" w:color="auto" w:fill="FFFFFF"/>
        </w:rPr>
        <w:t>Каковы основные компоненты психологии в социальной работе.</w:t>
      </w:r>
    </w:p>
    <w:p w:rsidR="00603D03" w:rsidRPr="006E5691" w:rsidRDefault="00603D03" w:rsidP="00603D03">
      <w:pPr>
        <w:pStyle w:val="1"/>
        <w:numPr>
          <w:ilvl w:val="0"/>
          <w:numId w:val="26"/>
        </w:numPr>
        <w:spacing w:before="0" w:beforeAutospacing="0" w:after="0" w:afterAutospacing="0" w:line="360" w:lineRule="auto"/>
        <w:ind w:right="-59"/>
        <w:jc w:val="both"/>
        <w:rPr>
          <w:b w:val="0"/>
          <w:sz w:val="24"/>
          <w:szCs w:val="24"/>
        </w:rPr>
      </w:pPr>
      <w:r w:rsidRPr="006E5691">
        <w:rPr>
          <w:b w:val="0"/>
          <w:sz w:val="24"/>
          <w:szCs w:val="24"/>
          <w:shd w:val="clear" w:color="auto" w:fill="FFFFFF"/>
        </w:rPr>
        <w:t>Раскройте взаимосвязи психологии и социальной работы.</w:t>
      </w:r>
    </w:p>
    <w:p w:rsidR="00603D03" w:rsidRPr="006E5691" w:rsidRDefault="00603D03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1.2.Основные принципы теоретических подходов к психологии в социальной работе</w:t>
      </w:r>
    </w:p>
    <w:p w:rsidR="00603D03" w:rsidRPr="006E5691" w:rsidRDefault="00603D03" w:rsidP="00603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Вопросы для контроля и самоконтроля:</w:t>
      </w:r>
    </w:p>
    <w:p w:rsidR="00603D03" w:rsidRPr="006E5691" w:rsidRDefault="00603D03" w:rsidP="00603D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691">
        <w:rPr>
          <w:rFonts w:ascii="Times New Roman" w:hAnsi="Times New Roman" w:cs="Times New Roman"/>
          <w:iCs/>
          <w:sz w:val="24"/>
          <w:szCs w:val="24"/>
        </w:rPr>
        <w:t xml:space="preserve"> 1. Каковы основные теоретические  подходы современных западных подходов к  психологии в социальной работе?</w:t>
      </w:r>
    </w:p>
    <w:p w:rsidR="00603D03" w:rsidRPr="006E5691" w:rsidRDefault="00603D03" w:rsidP="00603D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691">
        <w:rPr>
          <w:rFonts w:ascii="Times New Roman" w:hAnsi="Times New Roman" w:cs="Times New Roman"/>
          <w:iCs/>
          <w:sz w:val="24"/>
          <w:szCs w:val="24"/>
        </w:rPr>
        <w:t>2. Каковы основные теоретические   подходы отечественных подходов к  психологии в социальной работе?</w:t>
      </w:r>
    </w:p>
    <w:p w:rsidR="00603D03" w:rsidRPr="006E5691" w:rsidRDefault="00603D03" w:rsidP="00603D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691">
        <w:rPr>
          <w:rFonts w:ascii="Times New Roman" w:hAnsi="Times New Roman" w:cs="Times New Roman"/>
          <w:iCs/>
          <w:sz w:val="24"/>
          <w:szCs w:val="24"/>
        </w:rPr>
        <w:t>6.  Раскрыть и дать сравнительный анализ приемов терапии в  современных психотерапевтических направлениях.</w:t>
      </w:r>
    </w:p>
    <w:p w:rsidR="00603D03" w:rsidRPr="006E5691" w:rsidRDefault="00603D03" w:rsidP="00603D03">
      <w:pPr>
        <w:pStyle w:val="a3"/>
        <w:numPr>
          <w:ilvl w:val="1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Психологические методы в социальной работе</w:t>
      </w:r>
    </w:p>
    <w:p w:rsidR="00603D03" w:rsidRPr="006E5691" w:rsidRDefault="00603D03" w:rsidP="0060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для контроля и самоконтроля:</w:t>
      </w:r>
    </w:p>
    <w:p w:rsidR="00603D03" w:rsidRPr="006E5691" w:rsidRDefault="00603D03" w:rsidP="00603D03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основные методы психологии в социальной работе.</w:t>
      </w:r>
    </w:p>
    <w:p w:rsidR="00603D03" w:rsidRPr="006E5691" w:rsidRDefault="00603D03" w:rsidP="00603D03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основные направления психологической и социально-психологической помощи в социальной работе?</w:t>
      </w:r>
    </w:p>
    <w:p w:rsidR="00603D03" w:rsidRPr="006E5691" w:rsidRDefault="00603D03" w:rsidP="00603D03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и дайте характеристику основным видам психологической защиты.</w:t>
      </w:r>
    </w:p>
    <w:p w:rsidR="00603D03" w:rsidRPr="006E5691" w:rsidRDefault="00603D03" w:rsidP="00603D03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современных теоретических подходов в разработке методов психологической и социально-психологической помощи.</w:t>
      </w:r>
    </w:p>
    <w:p w:rsidR="00603D03" w:rsidRPr="006E5691" w:rsidRDefault="00603D03" w:rsidP="0060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2. </w:t>
      </w:r>
      <w:r w:rsidR="00A47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Технология психодиагностики</w:t>
      </w:r>
      <w:r w:rsidRPr="006E5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социальной работе</w:t>
      </w:r>
    </w:p>
    <w:p w:rsidR="00603D03" w:rsidRPr="006E5691" w:rsidRDefault="00603D03" w:rsidP="0060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Инструменты психодиагностики в социальной работе</w:t>
      </w:r>
    </w:p>
    <w:p w:rsidR="00603D03" w:rsidRPr="006E5691" w:rsidRDefault="00603D03" w:rsidP="0060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для контроля и самоконтроля:</w:t>
      </w:r>
    </w:p>
    <w:p w:rsidR="00603D03" w:rsidRPr="006E5691" w:rsidRDefault="00603D03" w:rsidP="00603D03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определение понятию «психодиагностика», раскройте ее роль и цель в социальной работе.</w:t>
      </w:r>
    </w:p>
    <w:p w:rsidR="00603D03" w:rsidRPr="006E5691" w:rsidRDefault="00603D03" w:rsidP="00603D03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основные психодиагностические подходы.</w:t>
      </w:r>
    </w:p>
    <w:p w:rsidR="00603D03" w:rsidRPr="006E5691" w:rsidRDefault="00603D03" w:rsidP="00603D03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основные психодиагностические методы.</w:t>
      </w:r>
    </w:p>
    <w:p w:rsidR="00603D03" w:rsidRPr="006E5691" w:rsidRDefault="00603D03" w:rsidP="00603D03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классификацию метода тестирования.</w:t>
      </w:r>
    </w:p>
    <w:p w:rsidR="00603D03" w:rsidRPr="006E5691" w:rsidRDefault="00603D03" w:rsidP="0060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2.2. Психологический диагноз</w:t>
      </w:r>
    </w:p>
    <w:p w:rsidR="00603D03" w:rsidRPr="006E5691" w:rsidRDefault="00603D03" w:rsidP="00603D03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691">
        <w:rPr>
          <w:rFonts w:ascii="Times New Roman" w:hAnsi="Times New Roman" w:cs="Times New Roman"/>
          <w:iCs/>
          <w:sz w:val="24"/>
          <w:szCs w:val="24"/>
        </w:rPr>
        <w:t>Вопросы для контроля и самоконтроля:</w:t>
      </w:r>
    </w:p>
    <w:p w:rsidR="00603D03" w:rsidRPr="006E5691" w:rsidRDefault="00603D03" w:rsidP="00603D03">
      <w:pPr>
        <w:pStyle w:val="33"/>
        <w:spacing w:line="360" w:lineRule="auto"/>
        <w:ind w:left="0"/>
        <w:jc w:val="both"/>
        <w:rPr>
          <w:i w:val="0"/>
          <w:sz w:val="24"/>
        </w:rPr>
      </w:pPr>
      <w:r w:rsidRPr="006E5691">
        <w:rPr>
          <w:i w:val="0"/>
          <w:sz w:val="24"/>
        </w:rPr>
        <w:t>1. Роль определения типа восприятия клиента в процессе психологического консультирования.</w:t>
      </w:r>
    </w:p>
    <w:p w:rsidR="00603D03" w:rsidRPr="006E5691" w:rsidRDefault="00603D03" w:rsidP="00603D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691">
        <w:rPr>
          <w:rFonts w:ascii="Times New Roman" w:hAnsi="Times New Roman" w:cs="Times New Roman"/>
          <w:iCs/>
          <w:sz w:val="24"/>
          <w:szCs w:val="24"/>
        </w:rPr>
        <w:t>2. Какие типы восприятия Вы знаете?</w:t>
      </w:r>
    </w:p>
    <w:p w:rsidR="00603D03" w:rsidRPr="006E5691" w:rsidRDefault="00603D03" w:rsidP="00603D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691">
        <w:rPr>
          <w:rFonts w:ascii="Times New Roman" w:hAnsi="Times New Roman" w:cs="Times New Roman"/>
          <w:iCs/>
          <w:sz w:val="24"/>
          <w:szCs w:val="24"/>
        </w:rPr>
        <w:t>3. Дать определение и раскрыть понятие «конструкт».</w:t>
      </w:r>
    </w:p>
    <w:p w:rsidR="00603D03" w:rsidRPr="006E5691" w:rsidRDefault="00603D03" w:rsidP="00603D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691">
        <w:rPr>
          <w:rFonts w:ascii="Times New Roman" w:hAnsi="Times New Roman" w:cs="Times New Roman"/>
          <w:iCs/>
          <w:sz w:val="24"/>
          <w:szCs w:val="24"/>
        </w:rPr>
        <w:t>4. Какие основные блоки информации о клиенте обычно выделяют?</w:t>
      </w:r>
    </w:p>
    <w:p w:rsidR="00603D03" w:rsidRPr="006E5691" w:rsidRDefault="00603D03" w:rsidP="00603D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691">
        <w:rPr>
          <w:rFonts w:ascii="Times New Roman" w:hAnsi="Times New Roman" w:cs="Times New Roman"/>
          <w:iCs/>
          <w:sz w:val="24"/>
          <w:szCs w:val="24"/>
        </w:rPr>
        <w:t>5. Форма написания психологического портрета клиента.</w:t>
      </w:r>
    </w:p>
    <w:p w:rsidR="00603D03" w:rsidRPr="006E5691" w:rsidRDefault="00603D03" w:rsidP="0060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 Этика психодиагностического обследования</w:t>
      </w:r>
    </w:p>
    <w:p w:rsidR="00603D03" w:rsidRPr="006E5691" w:rsidRDefault="00603D03" w:rsidP="0060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для контроля и самоконтроля:</w:t>
      </w:r>
    </w:p>
    <w:p w:rsidR="00603D03" w:rsidRPr="006E5691" w:rsidRDefault="00603D03" w:rsidP="00603D03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роль играет соблюдение этических принципов в социальной работе в целом и психологической помощи в частности?</w:t>
      </w:r>
    </w:p>
    <w:p w:rsidR="00603D03" w:rsidRPr="006E5691" w:rsidRDefault="00603D03" w:rsidP="00603D03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основные правила психодиагностического обследования получателя социальных услуг – клиента.</w:t>
      </w:r>
    </w:p>
    <w:p w:rsidR="00603D03" w:rsidRPr="006E5691" w:rsidRDefault="00603D03" w:rsidP="00603D03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правила необходимо соблюдать при оказании психологической помощи?</w:t>
      </w:r>
    </w:p>
    <w:p w:rsidR="00603D03" w:rsidRPr="006E5691" w:rsidRDefault="00603D03" w:rsidP="00603D03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Раскройте роль и значение разработки правовых норм оказания психологической помощи в социальной работе.</w:t>
      </w:r>
    </w:p>
    <w:p w:rsidR="00603D03" w:rsidRPr="006E5691" w:rsidRDefault="00603D03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3. Психологическое консультирование и психотерапия в социальной работе</w:t>
      </w:r>
    </w:p>
    <w:p w:rsidR="00603D03" w:rsidRPr="006E5691" w:rsidRDefault="00603D03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</w:t>
      </w:r>
      <w:r w:rsidRPr="006E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Организация психологического консультирования и психотерапии</w:t>
      </w:r>
    </w:p>
    <w:p w:rsidR="00603D03" w:rsidRPr="006E5691" w:rsidRDefault="00603D03" w:rsidP="00603D03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691">
        <w:rPr>
          <w:rFonts w:ascii="Times New Roman" w:hAnsi="Times New Roman" w:cs="Times New Roman"/>
          <w:iCs/>
          <w:sz w:val="24"/>
          <w:szCs w:val="24"/>
        </w:rPr>
        <w:t>Вопросы для контроля и самоконтроля:</w:t>
      </w:r>
    </w:p>
    <w:p w:rsidR="00603D03" w:rsidRPr="006E5691" w:rsidRDefault="00603D03" w:rsidP="00603D03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691">
        <w:rPr>
          <w:rFonts w:ascii="Times New Roman" w:hAnsi="Times New Roman" w:cs="Times New Roman"/>
          <w:iCs/>
          <w:sz w:val="24"/>
          <w:szCs w:val="24"/>
        </w:rPr>
        <w:t>Какие основные цели консультативного контакта вы знаете?</w:t>
      </w:r>
    </w:p>
    <w:p w:rsidR="00603D03" w:rsidRPr="006E5691" w:rsidRDefault="00603D03" w:rsidP="00603D03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691">
        <w:rPr>
          <w:rFonts w:ascii="Times New Roman" w:hAnsi="Times New Roman" w:cs="Times New Roman"/>
          <w:iCs/>
          <w:sz w:val="24"/>
          <w:szCs w:val="24"/>
        </w:rPr>
        <w:t>Каковы условия проведения психологического консультирования?</w:t>
      </w:r>
    </w:p>
    <w:p w:rsidR="00603D03" w:rsidRPr="006E5691" w:rsidRDefault="00603D03" w:rsidP="00603D03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691">
        <w:rPr>
          <w:rFonts w:ascii="Times New Roman" w:hAnsi="Times New Roman" w:cs="Times New Roman"/>
          <w:iCs/>
          <w:sz w:val="24"/>
          <w:szCs w:val="24"/>
        </w:rPr>
        <w:t>Как структурируется время консультативного контакта?</w:t>
      </w:r>
    </w:p>
    <w:p w:rsidR="00603D03" w:rsidRPr="006E5691" w:rsidRDefault="00603D03" w:rsidP="00603D03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691">
        <w:rPr>
          <w:rFonts w:ascii="Times New Roman" w:hAnsi="Times New Roman" w:cs="Times New Roman"/>
          <w:iCs/>
          <w:sz w:val="24"/>
          <w:szCs w:val="24"/>
        </w:rPr>
        <w:t>Какие виды и средства вербального контакта используются в психологическом консультировании?</w:t>
      </w:r>
    </w:p>
    <w:p w:rsidR="00603D03" w:rsidRPr="006E5691" w:rsidRDefault="00603D03" w:rsidP="00603D03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691">
        <w:rPr>
          <w:rFonts w:ascii="Times New Roman" w:hAnsi="Times New Roman" w:cs="Times New Roman"/>
          <w:iCs/>
          <w:sz w:val="24"/>
          <w:szCs w:val="24"/>
        </w:rPr>
        <w:t>Какие виды и средства невербального контакта используются в психологическом консультировании?</w:t>
      </w:r>
    </w:p>
    <w:p w:rsidR="00603D03" w:rsidRPr="006E5691" w:rsidRDefault="00603D03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</w:t>
      </w:r>
      <w:r w:rsidRPr="006E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Процесс психологического консультирования и психотерапии</w:t>
      </w:r>
    </w:p>
    <w:p w:rsidR="00603D03" w:rsidRPr="006E5691" w:rsidRDefault="00603D03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для контроля и самоконтроля:</w:t>
      </w:r>
    </w:p>
    <w:p w:rsidR="00603D03" w:rsidRPr="006E5691" w:rsidRDefault="00603D03" w:rsidP="00603D03">
      <w:pPr>
        <w:pStyle w:val="a3"/>
        <w:numPr>
          <w:ilvl w:val="0"/>
          <w:numId w:val="30"/>
        </w:num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этапы психологического консультирования выделяют?</w:t>
      </w:r>
    </w:p>
    <w:p w:rsidR="00603D03" w:rsidRPr="006E5691" w:rsidRDefault="00603D03" w:rsidP="00603D03">
      <w:pPr>
        <w:pStyle w:val="a3"/>
        <w:numPr>
          <w:ilvl w:val="0"/>
          <w:numId w:val="30"/>
        </w:num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модели структуры психологического консультирования вы знаете?</w:t>
      </w:r>
    </w:p>
    <w:p w:rsidR="00603D03" w:rsidRPr="006E5691" w:rsidRDefault="00603D03" w:rsidP="00603D03">
      <w:pPr>
        <w:pStyle w:val="a3"/>
        <w:numPr>
          <w:ilvl w:val="0"/>
          <w:numId w:val="30"/>
        </w:num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действительных проблем клиента?</w:t>
      </w:r>
    </w:p>
    <w:p w:rsidR="00603D03" w:rsidRPr="006E5691" w:rsidRDefault="00603D03" w:rsidP="00603D03">
      <w:pPr>
        <w:pStyle w:val="a3"/>
        <w:numPr>
          <w:ilvl w:val="0"/>
          <w:numId w:val="30"/>
        </w:num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стадии социализации личности обычно выделяют?</w:t>
      </w:r>
    </w:p>
    <w:p w:rsidR="00603D03" w:rsidRPr="006E5691" w:rsidRDefault="00603D03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</w:t>
      </w:r>
      <w:r w:rsidRPr="006E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Специальные проблемы психологического консультирования и психотерапии</w:t>
      </w:r>
    </w:p>
    <w:p w:rsidR="00603D03" w:rsidRPr="006E5691" w:rsidRDefault="00603D03" w:rsidP="00603D03">
      <w:pPr>
        <w:tabs>
          <w:tab w:val="left" w:pos="4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 xml:space="preserve">Вопросы для контроля и самоконтроля: </w:t>
      </w:r>
    </w:p>
    <w:p w:rsidR="00603D03" w:rsidRPr="006E5691" w:rsidRDefault="00603D03" w:rsidP="00603D03">
      <w:pPr>
        <w:pStyle w:val="a3"/>
        <w:numPr>
          <w:ilvl w:val="0"/>
          <w:numId w:val="31"/>
        </w:numPr>
        <w:tabs>
          <w:tab w:val="left" w:pos="4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Раскройте особенности семейного консультирования?</w:t>
      </w:r>
    </w:p>
    <w:p w:rsidR="00603D03" w:rsidRPr="006E5691" w:rsidRDefault="00603D03" w:rsidP="00603D03">
      <w:pPr>
        <w:pStyle w:val="a3"/>
        <w:numPr>
          <w:ilvl w:val="0"/>
          <w:numId w:val="31"/>
        </w:numPr>
        <w:tabs>
          <w:tab w:val="left" w:pos="4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Каковы особенности консультирования по «Телефону доверия»?</w:t>
      </w:r>
    </w:p>
    <w:p w:rsidR="00603D03" w:rsidRPr="006E5691" w:rsidRDefault="00603D03" w:rsidP="00603D03">
      <w:pPr>
        <w:pStyle w:val="a3"/>
        <w:numPr>
          <w:ilvl w:val="0"/>
          <w:numId w:val="31"/>
        </w:numPr>
        <w:tabs>
          <w:tab w:val="left" w:pos="4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В чем специфика консультирования тревожных клиентов?</w:t>
      </w:r>
    </w:p>
    <w:p w:rsidR="00603D03" w:rsidRPr="009F258C" w:rsidRDefault="00603D03" w:rsidP="009F258C">
      <w:pPr>
        <w:pStyle w:val="a3"/>
        <w:numPr>
          <w:ilvl w:val="0"/>
          <w:numId w:val="31"/>
        </w:numPr>
        <w:tabs>
          <w:tab w:val="left" w:pos="4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Особенности консультирования истеричных личностей</w:t>
      </w:r>
      <w:r w:rsidR="009F258C">
        <w:rPr>
          <w:rFonts w:ascii="Times New Roman" w:hAnsi="Times New Roman" w:cs="Times New Roman"/>
          <w:sz w:val="24"/>
          <w:szCs w:val="24"/>
        </w:rPr>
        <w:t xml:space="preserve"> и консультирования</w:t>
      </w:r>
      <w:r w:rsidRPr="009F258C">
        <w:rPr>
          <w:rFonts w:ascii="Times New Roman" w:hAnsi="Times New Roman" w:cs="Times New Roman"/>
          <w:sz w:val="24"/>
          <w:szCs w:val="24"/>
        </w:rPr>
        <w:t xml:space="preserve"> при сексуальных проблемах.</w:t>
      </w:r>
    </w:p>
    <w:p w:rsidR="00603D03" w:rsidRPr="006E5691" w:rsidRDefault="00603D03" w:rsidP="00603D03">
      <w:pPr>
        <w:pStyle w:val="a3"/>
        <w:numPr>
          <w:ilvl w:val="0"/>
          <w:numId w:val="31"/>
        </w:numPr>
        <w:tabs>
          <w:tab w:val="left" w:pos="4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Особенности консультирования асоциальных личностей?</w:t>
      </w:r>
    </w:p>
    <w:p w:rsidR="00603D03" w:rsidRPr="006E5691" w:rsidRDefault="00603D03" w:rsidP="00603D03">
      <w:pPr>
        <w:pStyle w:val="a3"/>
        <w:numPr>
          <w:ilvl w:val="0"/>
          <w:numId w:val="31"/>
        </w:numPr>
        <w:tabs>
          <w:tab w:val="left" w:pos="4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Какова специфика консультирования при переживании утраты?</w:t>
      </w:r>
    </w:p>
    <w:p w:rsidR="00603D03" w:rsidRPr="006E5691" w:rsidRDefault="00603D03" w:rsidP="00603D03">
      <w:pPr>
        <w:pStyle w:val="a3"/>
        <w:numPr>
          <w:ilvl w:val="0"/>
          <w:numId w:val="31"/>
        </w:numPr>
        <w:tabs>
          <w:tab w:val="left" w:pos="4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В чем особенности консультирования жертв дест</w:t>
      </w:r>
      <w:r w:rsidR="009F258C">
        <w:rPr>
          <w:rFonts w:ascii="Times New Roman" w:hAnsi="Times New Roman" w:cs="Times New Roman"/>
          <w:sz w:val="24"/>
          <w:szCs w:val="24"/>
        </w:rPr>
        <w:t>р</w:t>
      </w:r>
      <w:r w:rsidRPr="006E5691">
        <w:rPr>
          <w:rFonts w:ascii="Times New Roman" w:hAnsi="Times New Roman" w:cs="Times New Roman"/>
          <w:sz w:val="24"/>
          <w:szCs w:val="24"/>
        </w:rPr>
        <w:t>уктивных культов?</w:t>
      </w:r>
    </w:p>
    <w:p w:rsidR="00603D03" w:rsidRPr="006E5691" w:rsidRDefault="00603D03" w:rsidP="00603D03">
      <w:pPr>
        <w:pStyle w:val="a3"/>
        <w:numPr>
          <w:ilvl w:val="0"/>
          <w:numId w:val="31"/>
        </w:numPr>
        <w:tabs>
          <w:tab w:val="left" w:pos="4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Каковы особенности консультирования клиентов с суицидальными намерениями?</w:t>
      </w:r>
    </w:p>
    <w:p w:rsidR="00603D03" w:rsidRPr="006E5691" w:rsidRDefault="00603D03" w:rsidP="00603D03">
      <w:pPr>
        <w:pStyle w:val="a3"/>
        <w:numPr>
          <w:ilvl w:val="0"/>
          <w:numId w:val="31"/>
        </w:numPr>
        <w:tabs>
          <w:tab w:val="left" w:pos="4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Раскройте этнопсихологические особенности клиентов.</w:t>
      </w:r>
    </w:p>
    <w:p w:rsidR="00603D03" w:rsidRPr="006E5691" w:rsidRDefault="00603D03" w:rsidP="00603D03">
      <w:pPr>
        <w:pStyle w:val="21"/>
        <w:spacing w:line="360" w:lineRule="auto"/>
        <w:jc w:val="both"/>
        <w:rPr>
          <w:i w:val="0"/>
          <w:iCs w:val="0"/>
          <w:sz w:val="24"/>
        </w:rPr>
      </w:pPr>
    </w:p>
    <w:p w:rsidR="00603D03" w:rsidRPr="006E5691" w:rsidRDefault="00603D03" w:rsidP="00603D03">
      <w:pPr>
        <w:pStyle w:val="21"/>
        <w:spacing w:line="360" w:lineRule="auto"/>
        <w:jc w:val="both"/>
        <w:rPr>
          <w:i w:val="0"/>
          <w:iCs w:val="0"/>
          <w:sz w:val="24"/>
          <w:u w:val="single"/>
        </w:rPr>
      </w:pPr>
    </w:p>
    <w:p w:rsidR="00603D03" w:rsidRPr="006E5691" w:rsidRDefault="00603D03" w:rsidP="00603D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6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3D03" w:rsidRPr="006E5691" w:rsidRDefault="00603D03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5691" w:rsidRPr="006E5691" w:rsidRDefault="006E5691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5691" w:rsidRPr="006E5691" w:rsidRDefault="006E5691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5691" w:rsidRPr="006E5691" w:rsidRDefault="006E5691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5691" w:rsidRPr="006E5691" w:rsidRDefault="006E5691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5691" w:rsidRPr="006E5691" w:rsidRDefault="006E5691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5691" w:rsidRPr="006E5691" w:rsidRDefault="006E5691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5691" w:rsidRPr="006E5691" w:rsidRDefault="006E5691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5691" w:rsidRPr="006E5691" w:rsidRDefault="006E5691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5691" w:rsidRDefault="006E5691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58C" w:rsidRDefault="009F258C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58C" w:rsidRDefault="009F258C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58C" w:rsidRDefault="009F258C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58C" w:rsidRDefault="009F258C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58C" w:rsidRDefault="009F258C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58C" w:rsidRDefault="009F258C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58C" w:rsidRDefault="009F258C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58C" w:rsidRDefault="009F258C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58C" w:rsidRDefault="009F258C" w:rsidP="00603D03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5691" w:rsidRPr="006E5691" w:rsidRDefault="009F258C" w:rsidP="009F258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Глава 4. </w:t>
      </w:r>
      <w:r w:rsidR="00A474BE">
        <w:rPr>
          <w:rFonts w:ascii="Times New Roman" w:hAnsi="Times New Roman" w:cs="Times New Roman"/>
          <w:b/>
          <w:iCs/>
          <w:sz w:val="24"/>
          <w:szCs w:val="24"/>
        </w:rPr>
        <w:t xml:space="preserve">Технологии </w:t>
      </w:r>
      <w:proofErr w:type="spellStart"/>
      <w:r w:rsidR="006E5691" w:rsidRPr="006E5691">
        <w:rPr>
          <w:rFonts w:ascii="Times New Roman" w:hAnsi="Times New Roman" w:cs="Times New Roman"/>
          <w:b/>
          <w:iCs/>
          <w:sz w:val="24"/>
          <w:szCs w:val="24"/>
        </w:rPr>
        <w:t>психопрофилактики</w:t>
      </w:r>
      <w:proofErr w:type="spellEnd"/>
      <w:r w:rsidR="006E5691" w:rsidRPr="006E5691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w:proofErr w:type="spellStart"/>
      <w:r w:rsidR="006E5691" w:rsidRPr="006E5691">
        <w:rPr>
          <w:rFonts w:ascii="Times New Roman" w:hAnsi="Times New Roman" w:cs="Times New Roman"/>
          <w:b/>
          <w:iCs/>
          <w:sz w:val="24"/>
          <w:szCs w:val="24"/>
        </w:rPr>
        <w:t>психокоррекции</w:t>
      </w:r>
      <w:proofErr w:type="spellEnd"/>
      <w:r w:rsidR="006E5691" w:rsidRPr="006E5691">
        <w:rPr>
          <w:rFonts w:ascii="Times New Roman" w:hAnsi="Times New Roman" w:cs="Times New Roman"/>
          <w:b/>
          <w:iCs/>
          <w:sz w:val="24"/>
          <w:szCs w:val="24"/>
        </w:rPr>
        <w:t xml:space="preserve"> в социальной работе.  </w:t>
      </w:r>
    </w:p>
    <w:p w:rsidR="006E5691" w:rsidRPr="006E5691" w:rsidRDefault="006E5691" w:rsidP="006E5691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A7D" w:rsidRDefault="00A474BE" w:rsidP="005F3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для самоконтроля</w:t>
      </w:r>
    </w:p>
    <w:p w:rsidR="00A474BE" w:rsidRDefault="00A474BE" w:rsidP="00A474BE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виды и уровни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работе</w:t>
      </w:r>
    </w:p>
    <w:p w:rsidR="00A474BE" w:rsidRDefault="00A474BE" w:rsidP="00A474BE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основы и границы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работе</w:t>
      </w:r>
    </w:p>
    <w:p w:rsidR="00A474BE" w:rsidRPr="00A474BE" w:rsidRDefault="000D2993" w:rsidP="00A474BE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ситуативного задания рассмотрите применимость данных технологий социальной работе.</w:t>
      </w:r>
    </w:p>
    <w:p w:rsidR="006E5691" w:rsidRPr="005F3A7D" w:rsidRDefault="006E5691" w:rsidP="005F3A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91" w:rsidRPr="005F3A7D" w:rsidRDefault="006E5691" w:rsidP="005F3A7D">
      <w:pPr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3D03" w:rsidRPr="005F3A7D" w:rsidRDefault="00603D03" w:rsidP="005F3A7D">
      <w:pPr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D03" w:rsidRPr="006E5691" w:rsidRDefault="00603D03" w:rsidP="006E5691">
      <w:pPr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D03" w:rsidRPr="006E5691" w:rsidRDefault="00603D03" w:rsidP="006E5691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6F9" w:rsidRPr="006E5691" w:rsidRDefault="00E056F9" w:rsidP="00603D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6F9" w:rsidRPr="006E5691" w:rsidRDefault="00E056F9" w:rsidP="00603D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6F9" w:rsidRPr="006E5691" w:rsidRDefault="00E056F9" w:rsidP="00603D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6F9" w:rsidRPr="006E5691" w:rsidRDefault="00E056F9" w:rsidP="00603D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6F9" w:rsidRDefault="00E056F9" w:rsidP="00603D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258C" w:rsidRDefault="009F258C" w:rsidP="00603D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258C" w:rsidRDefault="009F258C" w:rsidP="00603D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258C" w:rsidRDefault="009F258C" w:rsidP="00603D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258C" w:rsidRDefault="009F258C" w:rsidP="00603D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258C" w:rsidRDefault="009F258C" w:rsidP="00603D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0D80" w:rsidRPr="006E5691" w:rsidRDefault="00260D80" w:rsidP="00603D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60D80" w:rsidRPr="006E5691" w:rsidRDefault="00260D80" w:rsidP="00603D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60D80" w:rsidRPr="006E5691" w:rsidRDefault="00260D80" w:rsidP="00603D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60D80" w:rsidRPr="006E5691" w:rsidRDefault="00260D80" w:rsidP="00603D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60D80" w:rsidRPr="006E5691" w:rsidRDefault="00260D80" w:rsidP="00603D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60D80" w:rsidRPr="006E5691" w:rsidRDefault="00260D80" w:rsidP="00603D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60D80" w:rsidRPr="006E5691" w:rsidRDefault="00260D80" w:rsidP="00603D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60D80" w:rsidRPr="006E5691" w:rsidRDefault="00260D80" w:rsidP="00603D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60D80" w:rsidRPr="006E5691" w:rsidRDefault="00260D80" w:rsidP="00603D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056F9" w:rsidRPr="006E5691" w:rsidRDefault="00E056F9" w:rsidP="00603D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056F9" w:rsidRPr="006E5691" w:rsidRDefault="00E056F9" w:rsidP="00603D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056F9" w:rsidRPr="006E5691" w:rsidRDefault="00E056F9" w:rsidP="00603D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03D03" w:rsidRDefault="000D2993" w:rsidP="000D29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Практические задания</w:t>
      </w:r>
    </w:p>
    <w:p w:rsidR="000D2993" w:rsidRPr="000D2993" w:rsidRDefault="000D2993" w:rsidP="000D29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603D03" w:rsidRPr="006E5691" w:rsidRDefault="00603D03" w:rsidP="00603D03">
      <w:pPr>
        <w:pStyle w:val="a8"/>
        <w:spacing w:line="360" w:lineRule="auto"/>
        <w:ind w:left="0" w:firstLine="360"/>
        <w:rPr>
          <w:sz w:val="24"/>
        </w:rPr>
      </w:pPr>
      <w:r w:rsidRPr="006E5691">
        <w:rPr>
          <w:sz w:val="24"/>
        </w:rPr>
        <w:t>В таблице приводятся некоторые ситуации, которые могут возникать в ходе психологического консультирования, а также частные случаи и примеры проблем, которые могут быть причиной возникновения затруднений у клиента и причиной его обращения за психологической помощью.</w:t>
      </w:r>
    </w:p>
    <w:p w:rsidR="00603D03" w:rsidRPr="006E5691" w:rsidRDefault="00603D03" w:rsidP="00603D0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Типичные примеры психологического консультирования.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0"/>
        <w:gridCol w:w="3360"/>
        <w:gridCol w:w="3122"/>
      </w:tblGrid>
      <w:tr w:rsidR="00603D03" w:rsidRPr="006E5691" w:rsidTr="00603D03">
        <w:tc>
          <w:tcPr>
            <w:tcW w:w="2980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ситуация </w:t>
            </w:r>
          </w:p>
        </w:tc>
        <w:tc>
          <w:tcPr>
            <w:tcW w:w="3360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Частный пример </w:t>
            </w:r>
          </w:p>
        </w:tc>
        <w:tc>
          <w:tcPr>
            <w:tcW w:w="3122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проблема </w:t>
            </w:r>
          </w:p>
        </w:tc>
      </w:tr>
      <w:tr w:rsidR="00603D03" w:rsidRPr="006E5691" w:rsidTr="00603D03">
        <w:tc>
          <w:tcPr>
            <w:tcW w:w="2980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Отсутствуют или являются недостаточно развитыми какие-либо способности</w:t>
            </w:r>
          </w:p>
        </w:tc>
        <w:tc>
          <w:tcPr>
            <w:tcW w:w="3360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На консультацию пришел молодой человек, который хотел поступить в ВУЗ, но не прошел по конкурсу.</w:t>
            </w:r>
          </w:p>
        </w:tc>
        <w:tc>
          <w:tcPr>
            <w:tcW w:w="3122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Проблема развития коммуникативных, интеллектуальных, организаторских, специальных способностей (математических, лингвистических и т. п.)</w:t>
            </w:r>
          </w:p>
        </w:tc>
      </w:tr>
      <w:tr w:rsidR="00603D03" w:rsidRPr="006E5691" w:rsidTr="00603D03">
        <w:tc>
          <w:tcPr>
            <w:tcW w:w="2980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темпераментом и его проявлениями</w:t>
            </w:r>
          </w:p>
        </w:tc>
        <w:tc>
          <w:tcPr>
            <w:tcW w:w="3360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На консультацию пришла мать ребенка по рекомендации учителя, с жалобой, что на уроках ребенок невнимателен, агрессивен по отношению к одноклассникам, дома ребенок ласков, послушен, помогает по дому.</w:t>
            </w:r>
          </w:p>
        </w:tc>
        <w:tc>
          <w:tcPr>
            <w:tcW w:w="3122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со скоростью реакции, с темпом работы или общения, с эмоциональностью, с уравновешенностью</w:t>
            </w:r>
          </w:p>
        </w:tc>
      </w:tr>
      <w:tr w:rsidR="00603D03" w:rsidRPr="006E5691" w:rsidTr="00603D03">
        <w:tc>
          <w:tcPr>
            <w:tcW w:w="2980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чертами характера</w:t>
            </w:r>
          </w:p>
        </w:tc>
        <w:tc>
          <w:tcPr>
            <w:tcW w:w="3360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На консультации девушка, просит помочь ей научиться говорить «нет» молодым людям.</w:t>
            </w:r>
          </w:p>
        </w:tc>
        <w:tc>
          <w:tcPr>
            <w:tcW w:w="3122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или являются недостаточно развитыми определенные черты характера: сила воли, твердость, настойчивость, решительность, целеустремленность, исполнительность, точность, аккуратность, </w:t>
            </w:r>
            <w:r w:rsidRPr="006E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ответственность, отзывчивость</w:t>
            </w:r>
            <w:proofErr w:type="gramEnd"/>
          </w:p>
        </w:tc>
      </w:tr>
      <w:tr w:rsidR="00603D03" w:rsidRPr="006E5691" w:rsidTr="00603D03">
        <w:tc>
          <w:tcPr>
            <w:tcW w:w="2980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потребностно-мотивационного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3360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Пожилой мужчина, полгода назад умерла жена, проблема - потеря смысла жизни.</w:t>
            </w:r>
          </w:p>
        </w:tc>
        <w:tc>
          <w:tcPr>
            <w:tcW w:w="3122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Отсутствует главная цель или смысл жизни, интерес к учению, саморазвитию, отсутствует интерес к чему-либо конкретному, но важному</w:t>
            </w:r>
          </w:p>
        </w:tc>
      </w:tr>
      <w:tr w:rsidR="00603D03" w:rsidRPr="006E5691" w:rsidTr="00603D03">
        <w:tc>
          <w:tcPr>
            <w:tcW w:w="2980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Человек испытывает дефицит в развитии каких-либо социально полезных форм поведения</w:t>
            </w:r>
          </w:p>
        </w:tc>
        <w:tc>
          <w:tcPr>
            <w:tcW w:w="3360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На консультации женщина, сделавшая карьеру в сфере обслуживания населения, последний год испытывает отсутствие интереса к своему делу и людям.</w:t>
            </w:r>
          </w:p>
        </w:tc>
        <w:tc>
          <w:tcPr>
            <w:tcW w:w="3122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к людям, неумение привлекать к себе внимание, неумение правильно воспринимать социальные роли, неумение предупреждать и разрешать конфликты, неумение убеждать, просить, отказывать, выступать публично</w:t>
            </w:r>
          </w:p>
        </w:tc>
      </w:tr>
      <w:tr w:rsidR="00603D03" w:rsidRPr="006E5691" w:rsidTr="00603D03">
        <w:tc>
          <w:tcPr>
            <w:tcW w:w="2980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Человека постоянно преследуют неудачи</w:t>
            </w:r>
          </w:p>
        </w:tc>
        <w:tc>
          <w:tcPr>
            <w:tcW w:w="3360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На консультации молодой человек, которого накануне свадьбы бросила невеста, сказав, что слишком сильно его любит, чтобы выходить за него замуж, клиент чувствует себя опозоренным и обманутым.</w:t>
            </w:r>
          </w:p>
        </w:tc>
        <w:tc>
          <w:tcPr>
            <w:tcW w:w="3122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Личный или деловой характер неудач: выбор профессии, продвижение по службе, конкуренция, сохранение работоспособности, неспособность управлять эмоциями, недостатки в саморазвитии, неудачи в устранении комплексов</w:t>
            </w:r>
          </w:p>
        </w:tc>
      </w:tr>
    </w:tbl>
    <w:p w:rsidR="00603D03" w:rsidRPr="006E5691" w:rsidRDefault="00603D03" w:rsidP="00603D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3" w:rsidRPr="006E5691" w:rsidRDefault="00603D03" w:rsidP="00603D0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03" w:rsidRPr="006E5691" w:rsidRDefault="00603D03" w:rsidP="00603D0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D03" w:rsidRPr="006E5691" w:rsidRDefault="000D2993" w:rsidP="00603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2</w:t>
      </w:r>
      <w:r w:rsidR="00603D03" w:rsidRPr="006E5691">
        <w:rPr>
          <w:rFonts w:ascii="Times New Roman" w:hAnsi="Times New Roman" w:cs="Times New Roman"/>
          <w:sz w:val="24"/>
          <w:szCs w:val="24"/>
        </w:rPr>
        <w:t>. Составление ролевого диалога «консультант - клиент» при помощи ключевых фраз, для работы в ходе практических занятий по предмету, с целью моделирования решения следующих видов проблем: проблемы в сфере личных взаимоотношений с представителями своего возраста, проблемы в сфере деловых отношений, проблемы взаимоотношений в семье, используя материалы таблицы.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1993"/>
        <w:gridCol w:w="1813"/>
        <w:gridCol w:w="1963"/>
        <w:gridCol w:w="1960"/>
      </w:tblGrid>
      <w:tr w:rsidR="00603D03" w:rsidRPr="006E5691" w:rsidTr="00603D03">
        <w:tc>
          <w:tcPr>
            <w:tcW w:w="1996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Обращение с просьбой</w:t>
            </w:r>
          </w:p>
        </w:tc>
        <w:tc>
          <w:tcPr>
            <w:tcW w:w="1845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Положительный ответ</w:t>
            </w:r>
          </w:p>
        </w:tc>
        <w:tc>
          <w:tcPr>
            <w:tcW w:w="1744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18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953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Ответ на благодарность</w:t>
            </w:r>
          </w:p>
        </w:tc>
      </w:tr>
      <w:tr w:rsidR="00603D03" w:rsidRPr="006E5691" w:rsidTr="00603D03">
        <w:tc>
          <w:tcPr>
            <w:tcW w:w="1996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Я прошу Вас...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Я очень прошу Вас…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Мне хочется Вас попросить…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Могу ли я Вас попросить…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Можно ли попросить…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Нельзя ли попросить…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Вы можете…?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Я просил бы Вас…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Вам не трудно…?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Вас не затруднит…?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Разрешите, я…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Не сочтите за трудность…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Окажите любезность…</w:t>
            </w:r>
          </w:p>
        </w:tc>
        <w:tc>
          <w:tcPr>
            <w:tcW w:w="1845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Сделаю все, что в моих силах…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Постараюсь выполнить Вашу просьбу…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 удовольствием…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Непременно…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Хорошо…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Сделаю </w:t>
            </w:r>
            <w:proofErr w:type="gram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что от меня зависит…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Да, пожалуйста…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Конечно можно…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Разумеется…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Безусловно…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Не сомневайтесь…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Я не могу…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Я никак не могу…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Не получится…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К сожалению никак не смогу…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Невозможно…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Нет, не могу…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Я ба с удовольствием, но не смогу…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Я хотел бы, но не могу…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Мне хотелось бы, </w:t>
            </w:r>
            <w:proofErr w:type="gram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к сожалению не смогу…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Охотно, но не в моих силах…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Я бессилен что-либо сделать…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Спасибо…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Большое спасибо…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Я благодарен…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От души, сердечно благодарю…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Я так благодарен…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Признателен…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Разрешите Вас поблагодарить…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Вы так любезны…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Вы так много сделали </w:t>
            </w:r>
            <w:proofErr w:type="gram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53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Не стоит благодарности…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Не за что…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Мне не трудно это сделать…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Это не составило большого труда…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Мне было приятно сделать для Вас…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Это я должен Вас благодарить </w:t>
            </w:r>
            <w:proofErr w:type="gram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Это такие пустяки…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Хорошо…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Ну ладно…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Да ладно уже…</w:t>
            </w:r>
          </w:p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03" w:rsidRPr="006E5691" w:rsidRDefault="00603D03" w:rsidP="00603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 xml:space="preserve"> Задание 2</w:t>
      </w:r>
      <w:r w:rsidR="000D2993">
        <w:rPr>
          <w:rFonts w:ascii="Times New Roman" w:hAnsi="Times New Roman" w:cs="Times New Roman"/>
          <w:sz w:val="24"/>
          <w:szCs w:val="24"/>
        </w:rPr>
        <w:t>А</w:t>
      </w:r>
      <w:r w:rsidRPr="006E5691">
        <w:rPr>
          <w:rFonts w:ascii="Times New Roman" w:hAnsi="Times New Roman" w:cs="Times New Roman"/>
          <w:sz w:val="24"/>
          <w:szCs w:val="24"/>
        </w:rPr>
        <w:t xml:space="preserve">. Прокомментируйте, проанализируйте составленные ролевые  диалоги,  поясните, какие из ключевых фраз являются наиболее приемлемыми и удачно </w:t>
      </w:r>
      <w:r w:rsidRPr="006E5691">
        <w:rPr>
          <w:rFonts w:ascii="Times New Roman" w:hAnsi="Times New Roman" w:cs="Times New Roman"/>
          <w:sz w:val="24"/>
          <w:szCs w:val="24"/>
        </w:rPr>
        <w:lastRenderedPageBreak/>
        <w:t>подобранными для ситуации консультирования. Предложите свои варианты диалога с собственными или известными Вам современными наиболее часто употребляемыми конструктами.</w:t>
      </w: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Pr="006E5691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E056F9" w:rsidRDefault="00E056F9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0D2993" w:rsidRDefault="000D2993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0D2993" w:rsidRPr="006E5691" w:rsidRDefault="000D2993" w:rsidP="00603D03">
      <w:pPr>
        <w:pStyle w:val="a8"/>
        <w:spacing w:line="360" w:lineRule="auto"/>
        <w:ind w:left="0"/>
        <w:jc w:val="right"/>
        <w:rPr>
          <w:sz w:val="24"/>
        </w:rPr>
      </w:pPr>
    </w:p>
    <w:p w:rsidR="00603D03" w:rsidRPr="006E5691" w:rsidRDefault="00260D80" w:rsidP="000D2993">
      <w:pPr>
        <w:pStyle w:val="a8"/>
        <w:spacing w:line="360" w:lineRule="auto"/>
        <w:ind w:left="0"/>
        <w:jc w:val="left"/>
        <w:rPr>
          <w:sz w:val="24"/>
        </w:rPr>
      </w:pPr>
      <w:r w:rsidRPr="006E5691">
        <w:rPr>
          <w:sz w:val="24"/>
        </w:rPr>
        <w:lastRenderedPageBreak/>
        <w:t xml:space="preserve"> </w:t>
      </w:r>
      <w:r w:rsidR="000D2993">
        <w:rPr>
          <w:sz w:val="24"/>
        </w:rPr>
        <w:t xml:space="preserve"> Задание 3.</w:t>
      </w:r>
    </w:p>
    <w:p w:rsidR="00603D03" w:rsidRPr="006E5691" w:rsidRDefault="00603D03" w:rsidP="00603D03">
      <w:pPr>
        <w:pStyle w:val="a8"/>
        <w:spacing w:line="360" w:lineRule="auto"/>
        <w:ind w:left="0"/>
        <w:jc w:val="center"/>
        <w:rPr>
          <w:sz w:val="24"/>
        </w:rPr>
      </w:pPr>
      <w:r w:rsidRPr="006E5691">
        <w:rPr>
          <w:sz w:val="24"/>
        </w:rPr>
        <w:t>СОЦИАЛЬНО-ДЕМОГРАФИЧЕСКИЕ ДАННЫЕ КЛИЕНТА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Ф.И.О. клиента---------------------------------------------------------------------Код, шифр---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Возраст клиента-----------------------------лет Возраст партнера---------------------------лет Пол клиента   муж</w:t>
      </w:r>
      <w:proofErr w:type="gramStart"/>
      <w:r w:rsidRPr="006E56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5691">
        <w:rPr>
          <w:rFonts w:ascii="Times New Roman" w:hAnsi="Times New Roman" w:cs="Times New Roman"/>
          <w:sz w:val="24"/>
          <w:szCs w:val="24"/>
        </w:rPr>
        <w:t xml:space="preserve">----- </w:t>
      </w:r>
      <w:proofErr w:type="gramStart"/>
      <w:r w:rsidRPr="006E569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E5691">
        <w:rPr>
          <w:rFonts w:ascii="Times New Roman" w:hAnsi="Times New Roman" w:cs="Times New Roman"/>
          <w:sz w:val="24"/>
          <w:szCs w:val="24"/>
        </w:rPr>
        <w:t>ен. 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Семейное положение: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Состоит в браке--------------------------- сколько лет------------------------------------------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691">
        <w:rPr>
          <w:rFonts w:ascii="Times New Roman" w:hAnsi="Times New Roman" w:cs="Times New Roman"/>
          <w:sz w:val="24"/>
          <w:szCs w:val="24"/>
        </w:rPr>
        <w:t>Одинок</w:t>
      </w:r>
      <w:proofErr w:type="gramEnd"/>
      <w:r w:rsidRPr="006E5691">
        <w:rPr>
          <w:rFonts w:ascii="Times New Roman" w:hAnsi="Times New Roman" w:cs="Times New Roman"/>
          <w:sz w:val="24"/>
          <w:szCs w:val="24"/>
        </w:rPr>
        <w:t>, без постоянного партнера-------------------------------------------------------------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Не в браке, с постоянным партнером-----------------------------------------------------------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Разведен------------------------------------ овдовел------------------------------------------------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Живет раздельно------------------------------ второй брак--------------------------------------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Количество детей--------------- возраст детей--------------------------------------------------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Профессия----------------------------------- образование----------------------------------------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Среднее образование: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Средняя школа--------------- средняя специальная школа-----------------------------------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Среднее специальное образование--------------------------------------------------------------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Профессиональная деятельность в настоящий момент-------------------------------------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Профессия и образование партнера-------------------------------------------------------------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Родители клиента: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Оба родителя живы---------------------------------------------------------------------------------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Когда родители поженились: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Возраст отца--------------------------------- возраст матери------------------------------------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Жив только один из родителей---------------- кто именно-----------------------------------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Год смерти умершего родителя------------------------------------------------------------------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Оба родителя умерли---------- год смерти отца-------------- год смерти матери---------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Иная семейная ситуация (приют, приемные родители, попечители и т.д.)----------------------------------------------------------------------------------------------------------------------------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Профессия родителей: Мать---------------------------------------------- отец--------------------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Количество братьев и сестер------------------------------------------------------------------------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Порядок рождения и возраст братьев и сестер---------------------------------------------------------------------------------------------------------------------------------------------------------------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Отношение к религии--------------------------------------------------------------------------------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Национальность----------------------------------------------------------------------------------------</w:t>
      </w:r>
    </w:p>
    <w:p w:rsidR="00E056F9" w:rsidRPr="006E5691" w:rsidRDefault="00E056F9" w:rsidP="00603D03">
      <w:pPr>
        <w:pStyle w:val="9"/>
        <w:spacing w:line="360" w:lineRule="auto"/>
        <w:jc w:val="right"/>
        <w:rPr>
          <w:sz w:val="24"/>
        </w:rPr>
      </w:pPr>
    </w:p>
    <w:p w:rsidR="00603D03" w:rsidRPr="006E5691" w:rsidRDefault="000D2993" w:rsidP="000D2993">
      <w:pPr>
        <w:pStyle w:val="9"/>
        <w:spacing w:line="360" w:lineRule="auto"/>
        <w:rPr>
          <w:sz w:val="24"/>
        </w:rPr>
      </w:pPr>
      <w:r>
        <w:rPr>
          <w:sz w:val="24"/>
        </w:rPr>
        <w:t xml:space="preserve"> Задание 4.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 xml:space="preserve">                          ПЕРВОЕ  ИНТЕРВЬЮ. (ПРИМЕРНАЯ СХЕМА) 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Ф.И.О. клиента-----------------------------------------------------------------------------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691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6E5691">
        <w:rPr>
          <w:rFonts w:ascii="Times New Roman" w:hAnsi="Times New Roman" w:cs="Times New Roman"/>
          <w:sz w:val="24"/>
          <w:szCs w:val="24"/>
        </w:rPr>
        <w:t xml:space="preserve"> (кем?)--------------------------------------------------------------------------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Установка клиента и его семьи к консультированию------------------------------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Прогноз на будущее в соответствии с проблемой----------------------------------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Клиент находится в состоянии----------------------------------------------------------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Внешний облик (аккуратный, растрепанный, неопрятный)-----------------------------------------------------------------------------------------------------------------------------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691">
        <w:rPr>
          <w:rFonts w:ascii="Times New Roman" w:hAnsi="Times New Roman" w:cs="Times New Roman"/>
          <w:sz w:val="24"/>
          <w:szCs w:val="24"/>
        </w:rPr>
        <w:t>Динамические признаки (клиент взволнован, плачет, подавлен, возбужден, активен, говорит медленно, невнятно, отрывисто, быстро, дрожащим голосом и т.п.)------------------------------------------------------------------------------------------------------------------------------------------------------------------------------------------------</w:t>
      </w:r>
      <w:proofErr w:type="gramEnd"/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 xml:space="preserve">Формулировка проблемы клиентом (причина обращения в психологическую консультацию)------------------------------------------------------------------------------------------------------------------------------------------------------------------------------------ 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Посещение консультаций до настоящего времени---------------------------------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Результаты консультирования до настоящего времени---------------------------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 xml:space="preserve">Предполагаемая причина проблем (формулировка консультанта)-------------------------------------------------------------------------------------------------------------- 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Время первого проявления проблемы и ее развитие (спонтанные комментарии)--------------------------------------------------------------------------------------------------------------------------------------------------------------------------------------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Перенесенные заболевания, операции------------------------------------------------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Факторы риска-----------------------------------------------------------------------------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Семейный анамнез (психические заболевания, алкоголизм, наркомания, суициды)-------------------------------------------------------------------------------------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Ориентировочное клиническое обследование:</w:t>
      </w:r>
    </w:p>
    <w:p w:rsidR="00603D03" w:rsidRPr="006E5691" w:rsidRDefault="00603D03" w:rsidP="00603D03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- Артериальное давление---------------------------------------------------------</w:t>
      </w:r>
    </w:p>
    <w:p w:rsidR="00603D03" w:rsidRPr="006E5691" w:rsidRDefault="00603D03" w:rsidP="00603D03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- Вес-------------------------- рост------------------------</w:t>
      </w:r>
    </w:p>
    <w:p w:rsidR="00603D03" w:rsidRPr="006E5691" w:rsidRDefault="00603D03" w:rsidP="00603D03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- Общее физическое состояние (хорошее, плохое, среднее)--------------</w:t>
      </w:r>
    </w:p>
    <w:p w:rsidR="00603D03" w:rsidRPr="006E5691" w:rsidRDefault="00603D03" w:rsidP="00603D03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- Состояние питания (нормальное, повышенное, пониженное)----------</w:t>
      </w:r>
    </w:p>
    <w:p w:rsidR="00603D03" w:rsidRPr="006E5691" w:rsidRDefault="00603D03" w:rsidP="00603D03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- Употребление лекарств----------------------------------------------------------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691">
        <w:rPr>
          <w:rFonts w:ascii="Times New Roman" w:hAnsi="Times New Roman" w:cs="Times New Roman"/>
          <w:sz w:val="24"/>
          <w:szCs w:val="24"/>
        </w:rPr>
        <w:lastRenderedPageBreak/>
        <w:t>Выявление актуального конфликта: напишите  10 событий, которые произошли с вами за последние 5 – 10 лет---------------------------------------------</w:t>
      </w:r>
      <w:proofErr w:type="gramEnd"/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 xml:space="preserve">Время возникновения актуального конфликта (определяет консультант)----------------------------------------------------------------------------------------------------- 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Изменения в жизни клиента после возникновения проблемы (спонтанные комментарии)----------------------------------------------------------------------------------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 xml:space="preserve">Какое влияние оказала  проблема на ваши представления о будущем, ваши перспективы? (спонтанные комментарии)-------------------------------------------------------------------------------------------------------------------------------------------- 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 xml:space="preserve">Ощущаете ли вы в последнее время тревогу или внутреннее напряжение?--------------------------------------------------------------------------------------------------- 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 xml:space="preserve">Вопросы клиента по организации дальнейшего процесса консультирования-------------------------------------------------------------------------------------------- 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 xml:space="preserve">Будете ли Вы следовать рекомендациям консультанта?-------------------------- 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 xml:space="preserve">Можете ли Вы выразить свою проблему перед другими людьми?------------- 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 xml:space="preserve">Можете ли Вы оказывать поддержку другим людям?----------------------------- 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 xml:space="preserve">Можете ли Вы быть оптимистом, несмотря на проблемы?----------------------- 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691">
        <w:rPr>
          <w:rFonts w:ascii="Times New Roman" w:hAnsi="Times New Roman" w:cs="Times New Roman"/>
          <w:sz w:val="24"/>
          <w:szCs w:val="24"/>
        </w:rPr>
        <w:t xml:space="preserve">Какие желания есть у Вас на ближайшие 5 лет?------------------------------------------------------------------------------------------------------------------------------------- </w:t>
      </w:r>
      <w:proofErr w:type="gramEnd"/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Психологический диагноз – описывается в терминах, возможно описание типичными реакциями (состояние определяется наличием инфантильной реакции, реакции эмансипации, реакции группирования, реакции доминирования и т.п.)---------------------------------------------------------------------------------------------------------------------------------------------------------------------------</w:t>
      </w:r>
    </w:p>
    <w:p w:rsidR="00603D03" w:rsidRPr="006E5691" w:rsidRDefault="00603D03" w:rsidP="00603D0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 xml:space="preserve"> Рекомендации, прогноз, направление к другим специалистам------------------------------------------------------------------------------------------------------------------- </w:t>
      </w:r>
    </w:p>
    <w:p w:rsidR="00603D03" w:rsidRPr="006E5691" w:rsidRDefault="00603D03" w:rsidP="0060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Ф.И.О. консультанта---------------------------------------(-------------------)</w:t>
      </w:r>
    </w:p>
    <w:p w:rsidR="00603D03" w:rsidRPr="006E5691" w:rsidRDefault="00603D03" w:rsidP="00603D0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Дата проведения консультации-------------------------------------------------------------</w:t>
      </w:r>
    </w:p>
    <w:p w:rsidR="00603D03" w:rsidRPr="006E5691" w:rsidRDefault="00603D03" w:rsidP="00603D0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>Дата проведения следующей консультации----------------------------------------------</w:t>
      </w:r>
    </w:p>
    <w:p w:rsidR="00603D03" w:rsidRPr="006E5691" w:rsidRDefault="00603D03" w:rsidP="00603D0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D03" w:rsidRPr="006E5691" w:rsidRDefault="00603D03" w:rsidP="00603D03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03D03" w:rsidRPr="006E5691" w:rsidRDefault="00603D03" w:rsidP="00603D03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056F9" w:rsidRPr="006E5691" w:rsidRDefault="00603D03" w:rsidP="00603D03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E56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3D03" w:rsidRPr="006E5691" w:rsidRDefault="000D2993" w:rsidP="000D299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Задание 5.</w:t>
      </w:r>
    </w:p>
    <w:p w:rsidR="00603D03" w:rsidRPr="006E5691" w:rsidRDefault="00603D03" w:rsidP="00603D03">
      <w:pPr>
        <w:pStyle w:val="8"/>
        <w:spacing w:line="360" w:lineRule="auto"/>
        <w:jc w:val="center"/>
        <w:rPr>
          <w:sz w:val="24"/>
        </w:rPr>
      </w:pPr>
      <w:r w:rsidRPr="006E5691">
        <w:rPr>
          <w:sz w:val="24"/>
        </w:rPr>
        <w:t>Деление жизненного цикла человека на этапы развития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5"/>
        <w:gridCol w:w="2046"/>
        <w:gridCol w:w="2264"/>
        <w:gridCol w:w="2835"/>
      </w:tblGrid>
      <w:tr w:rsidR="00603D03" w:rsidRPr="006E5691" w:rsidTr="00603D03">
        <w:tc>
          <w:tcPr>
            <w:tcW w:w="2495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Стадия, ключевая система</w:t>
            </w:r>
          </w:p>
        </w:tc>
        <w:tc>
          <w:tcPr>
            <w:tcW w:w="2046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Задачи развития</w:t>
            </w:r>
          </w:p>
        </w:tc>
        <w:tc>
          <w:tcPr>
            <w:tcW w:w="2264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Ресурсы развития</w:t>
            </w:r>
          </w:p>
        </w:tc>
        <w:tc>
          <w:tcPr>
            <w:tcW w:w="2835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Кризисы развития</w:t>
            </w:r>
          </w:p>
        </w:tc>
      </w:tr>
      <w:tr w:rsidR="00603D03" w:rsidRPr="006E5691" w:rsidTr="00603D0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Младенчество (0-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E5691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.) расширенное ядро семьи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Сенсомоторная разведка, примитивные причинные связи, созревание моторных функций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Безопасность, стабильность, выполнение основных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Доверие, либо потеря доверия</w:t>
            </w:r>
          </w:p>
        </w:tc>
      </w:tr>
      <w:tr w:rsidR="00603D03" w:rsidRPr="006E5691" w:rsidTr="00603D0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Раннее детство (2-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E5691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.) расширенное ядро семьи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Самоконтроль, языковое развитие, фантазия и игра, самостоятельное передвижение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Человеческие отношения, сенсорная стимуляция, защищенное окружение, ограниченность окружения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Независимое ощущение «Я» либо сомнения и стыд</w:t>
            </w:r>
          </w:p>
        </w:tc>
      </w:tr>
      <w:tr w:rsidR="00603D03" w:rsidRPr="006E5691" w:rsidTr="00603D0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Середина детства (5-7 лет) семья, соседи, детский сад, школа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Половая идентификация, начальное моральное развитие, конкретные мыслительные операции, групповые игры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Объяснение набора правил, согласованность правил поведения, внутригрупповые отношения сверстников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Самодостаточность либо чувство вины</w:t>
            </w:r>
          </w:p>
        </w:tc>
      </w:tr>
      <w:tr w:rsidR="00603D03" w:rsidRPr="006E5691" w:rsidTr="00603D0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Конец детства (8-12 лет) семья, школа, соседи, сверстники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Социальные связи, самооценка, обучение навыкам, принадлежность к команде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Объединенные усилия учащихся, объединенная игровая деятельность, обучение навыкам, которые помогают </w:t>
            </w:r>
            <w:r w:rsidRPr="006E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понять основные межличностные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Трудолюбие либо инфантильность</w:t>
            </w:r>
          </w:p>
        </w:tc>
      </w:tr>
      <w:tr w:rsidR="00603D03" w:rsidRPr="006E5691" w:rsidTr="00603D0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Подростковый возраст (13-17 лет) семья, сверстники, школа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Физическое и половое созревание, абстрактное мышление,   принадлежность к группе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Физиологическая информация, понимание роли полов, когнитивное решение проблем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Социальная принадлежность либо изоляция, независимость суждений либо зависимость</w:t>
            </w:r>
          </w:p>
        </w:tc>
      </w:tr>
      <w:tr w:rsidR="00603D03" w:rsidRPr="006E5691" w:rsidTr="00603D0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Юность (18 – 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6E5691">
                <w:rPr>
                  <w:rFonts w:ascii="Times New Roman" w:hAnsi="Times New Roman" w:cs="Times New Roman"/>
                  <w:sz w:val="24"/>
                  <w:szCs w:val="24"/>
                </w:rPr>
                <w:t>22 г</w:t>
              </w:r>
            </w:smartTag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.) сверстники, школа, ВУЗ, работа или семья, окружающие</w:t>
            </w:r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Независимое существование, принятие решения о начале карьеры,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морали, более прочные интимные отношения, понимание природы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Учение и знание для финансовой независимости,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самоизучения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, принятия решений, углубления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Четкая либо неуверенная идентификация личности</w:t>
            </w:r>
          </w:p>
        </w:tc>
      </w:tr>
      <w:tr w:rsidR="00603D03" w:rsidRPr="006E5691" w:rsidTr="00603D0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Взросление (23-30 лет) новая семья, работа, дружеские связи, общество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Жизнь в новой семье, родительская роль, развитие карьеры, выработка стиля жизни, принятие обязательств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Знание и навыки: планирование семейного бюджета, разрешение конфликтов, родительская роль, ролевые ограничения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Способность к социальному бытию либо отчуждение</w:t>
            </w:r>
          </w:p>
        </w:tc>
      </w:tr>
      <w:tr w:rsidR="00603D03" w:rsidRPr="006E5691" w:rsidTr="00603D0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Переходный возраст (30-35 лет) работа, семья, друзья, </w:t>
            </w:r>
            <w:r w:rsidRPr="006E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Смена оценок, привязанностей и принятых </w:t>
            </w:r>
            <w:r w:rsidRPr="006E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обязательств, родительская роль, переоценка значимости людей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и обновление решения, </w:t>
            </w:r>
            <w:r w:rsidRPr="006E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касающиеся отношений, карьеры, стиля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либо отстраненность</w:t>
            </w:r>
          </w:p>
        </w:tc>
      </w:tr>
      <w:tr w:rsidR="00603D03" w:rsidRPr="006E5691" w:rsidTr="00603D0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Зрелость (36-50 лет) работа, семья, друзья, общество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Оценка взятых обязательств, изменение отношений супругов, связи вне семьи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Большая степень дифференциации и интеграции ролей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Достижения и значимость в обществе либо незначительность</w:t>
            </w:r>
          </w:p>
        </w:tc>
      </w:tr>
      <w:tr w:rsidR="00603D03" w:rsidRPr="006E5691" w:rsidTr="00603D0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Пожилой возраст (51-65 лет) работа, друзья, семья, общество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Связи вне семьи, уменьшение роли карьеры, отношение к бренности существования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Знания и навыки для налаживания коммуникаций, учительства и умение дать совет, большая опора на умственные, а не на физические способности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Живительные связи с окружающими либо эгоистическая стагнация</w:t>
            </w:r>
          </w:p>
        </w:tc>
      </w:tr>
      <w:tr w:rsidR="00603D03" w:rsidRPr="006E5691" w:rsidTr="00603D0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Старость (65 - смерть) семья, друзья, общество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Увеличение зависимости от других, оценка собственной жизни, умение перенести смерть близких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Умение выживать при уменьшении физических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Чувство значимости либо отчаянье</w:t>
            </w:r>
          </w:p>
        </w:tc>
      </w:tr>
    </w:tbl>
    <w:p w:rsidR="00603D03" w:rsidRPr="006E5691" w:rsidRDefault="00603D03" w:rsidP="00603D03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60D80" w:rsidRPr="006E5691" w:rsidRDefault="00260D80" w:rsidP="00603D03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60D80" w:rsidRPr="006E5691" w:rsidRDefault="00260D80" w:rsidP="00603D03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60D80" w:rsidRPr="006E5691" w:rsidRDefault="00260D80" w:rsidP="00603D03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056F9" w:rsidRPr="006E5691" w:rsidRDefault="00E056F9" w:rsidP="00603D03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03D03" w:rsidRPr="006E5691" w:rsidRDefault="000D2993" w:rsidP="000D29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Задание 6.</w:t>
      </w:r>
    </w:p>
    <w:p w:rsidR="00603D03" w:rsidRPr="006E5691" w:rsidRDefault="00603D03" w:rsidP="00603D0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E5691">
        <w:rPr>
          <w:rFonts w:ascii="Times New Roman" w:hAnsi="Times New Roman" w:cs="Times New Roman"/>
          <w:sz w:val="24"/>
          <w:szCs w:val="24"/>
        </w:rPr>
        <w:t xml:space="preserve"> Проблемы личности в процессе онтогенеза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3"/>
        <w:gridCol w:w="3056"/>
        <w:gridCol w:w="3107"/>
      </w:tblGrid>
      <w:tr w:rsidR="00603D03" w:rsidRPr="006E5691" w:rsidTr="00603D03">
        <w:tc>
          <w:tcPr>
            <w:tcW w:w="3583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056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Психофизические особенности</w:t>
            </w:r>
          </w:p>
        </w:tc>
        <w:tc>
          <w:tcPr>
            <w:tcW w:w="3107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особенности</w:t>
            </w:r>
          </w:p>
        </w:tc>
      </w:tr>
      <w:tr w:rsidR="00603D03" w:rsidRPr="006E5691" w:rsidTr="00603D03">
        <w:tc>
          <w:tcPr>
            <w:tcW w:w="3583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Дошкольный </w:t>
            </w:r>
          </w:p>
        </w:tc>
        <w:tc>
          <w:tcPr>
            <w:tcW w:w="3056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Ярко выраженная патология</w:t>
            </w:r>
          </w:p>
        </w:tc>
        <w:tc>
          <w:tcPr>
            <w:tcW w:w="3107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воспитание: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гиперопека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или эмоциональное отвержение, мелочный контроль или воспитание по типу «кумира семьи»</w:t>
            </w:r>
          </w:p>
        </w:tc>
      </w:tr>
      <w:tr w:rsidR="00603D03" w:rsidRPr="006E5691" w:rsidTr="00603D03">
        <w:tc>
          <w:tcPr>
            <w:tcW w:w="3583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Младший школьный</w:t>
            </w:r>
          </w:p>
        </w:tc>
        <w:tc>
          <w:tcPr>
            <w:tcW w:w="3056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Психический инфантилизм, задержка в развитии,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дезонтогенез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, олигофрения, социально-педагогическая запущенность </w:t>
            </w:r>
          </w:p>
        </w:tc>
        <w:tc>
          <w:tcPr>
            <w:tcW w:w="3107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Типичные поведенческие реакции: реакция отказа, реакция негативизма, реакция имитации, реакция оппозиции, реакция компенсации</w:t>
            </w:r>
          </w:p>
        </w:tc>
      </w:tr>
      <w:tr w:rsidR="00603D03" w:rsidRPr="006E5691" w:rsidTr="00603D03">
        <w:tc>
          <w:tcPr>
            <w:tcW w:w="3583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Подростковый</w:t>
            </w:r>
          </w:p>
        </w:tc>
        <w:tc>
          <w:tcPr>
            <w:tcW w:w="3056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Акселерация, задержка в развитии,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дезонтогенез</w:t>
            </w:r>
            <w:proofErr w:type="spellEnd"/>
          </w:p>
        </w:tc>
        <w:tc>
          <w:tcPr>
            <w:tcW w:w="3107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Типичные подростковые поведенческие реакции: реакция эмансипации, реакция группирования со сверстниками, хобби-реакция, реакция, обусловленная формированием сексуальных влечений</w:t>
            </w:r>
          </w:p>
        </w:tc>
      </w:tr>
      <w:tr w:rsidR="00603D03" w:rsidRPr="006E5691" w:rsidTr="00603D03">
        <w:tc>
          <w:tcPr>
            <w:tcW w:w="3583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</w:t>
            </w:r>
          </w:p>
        </w:tc>
        <w:tc>
          <w:tcPr>
            <w:tcW w:w="3056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Акселерация, задержка в развитии,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дезонтогенез</w:t>
            </w:r>
            <w:proofErr w:type="spellEnd"/>
          </w:p>
        </w:tc>
        <w:tc>
          <w:tcPr>
            <w:tcW w:w="3107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комплекса неполноценности, первичная самоидентификация и социализация, повышенная эмоциональность и чувствительность, формирование жизненных </w:t>
            </w:r>
            <w:r w:rsidRPr="006E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идеалов и ценностей, первичная половая близость, реакция эмансипации,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гиперкомпенсация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, разрушение стереотипов</w:t>
            </w:r>
          </w:p>
        </w:tc>
      </w:tr>
    </w:tbl>
    <w:p w:rsidR="00603D03" w:rsidRPr="006E5691" w:rsidRDefault="00603D03" w:rsidP="00603D03">
      <w:pPr>
        <w:pStyle w:val="31"/>
        <w:spacing w:line="360" w:lineRule="auto"/>
        <w:ind w:firstLine="709"/>
        <w:jc w:val="center"/>
        <w:rPr>
          <w:sz w:val="24"/>
        </w:rPr>
      </w:pPr>
    </w:p>
    <w:p w:rsidR="00603D03" w:rsidRPr="006E5691" w:rsidRDefault="00603D03" w:rsidP="00603D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D80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0D80" w:rsidRPr="006E5691" w:rsidRDefault="00260D80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D80" w:rsidRPr="006E5691" w:rsidRDefault="00260D80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6F9" w:rsidRPr="006E5691" w:rsidRDefault="00E056F9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6F9" w:rsidRPr="006E5691" w:rsidRDefault="00E056F9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6F9" w:rsidRPr="006E5691" w:rsidRDefault="00E056F9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6F9" w:rsidRPr="006E5691" w:rsidRDefault="00E056F9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D80" w:rsidRPr="006E5691" w:rsidRDefault="00260D80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0D2993" w:rsidP="000D2993">
      <w:pPr>
        <w:spacing w:after="0" w:line="360" w:lineRule="auto"/>
        <w:ind w:left="227" w:right="-59" w:firstLine="48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Задание 7.</w:t>
      </w:r>
    </w:p>
    <w:p w:rsidR="00603D03" w:rsidRPr="006E5691" w:rsidRDefault="00603D03" w:rsidP="00603D03">
      <w:pPr>
        <w:pStyle w:val="8"/>
        <w:spacing w:line="360" w:lineRule="auto"/>
        <w:jc w:val="center"/>
        <w:rPr>
          <w:sz w:val="24"/>
        </w:rPr>
      </w:pPr>
      <w:r w:rsidRPr="006E5691">
        <w:rPr>
          <w:sz w:val="24"/>
        </w:rPr>
        <w:t>Модель структуры психологического консультирования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3419"/>
        <w:gridCol w:w="2818"/>
      </w:tblGrid>
      <w:tr w:rsidR="00603D03" w:rsidRPr="006E5691" w:rsidTr="00603D03">
        <w:tc>
          <w:tcPr>
            <w:tcW w:w="2977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стадии </w:t>
            </w:r>
          </w:p>
        </w:tc>
        <w:tc>
          <w:tcPr>
            <w:tcW w:w="3419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Функции и цели</w:t>
            </w:r>
          </w:p>
        </w:tc>
        <w:tc>
          <w:tcPr>
            <w:tcW w:w="2818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Культурные и индивидуальные проблемы</w:t>
            </w:r>
          </w:p>
        </w:tc>
      </w:tr>
      <w:tr w:rsidR="00603D03" w:rsidRPr="006E5691" w:rsidTr="00603D03">
        <w:tc>
          <w:tcPr>
            <w:tcW w:w="2977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Взаимопонимание и структурирование, «Привет!»</w:t>
            </w:r>
          </w:p>
        </w:tc>
        <w:tc>
          <w:tcPr>
            <w:tcW w:w="3419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Построить прочный союз с клиентом, добиться психологического комфорта, структурировать работу, определить задачи консультирования, предоставление информации о возможностях консультирования</w:t>
            </w:r>
          </w:p>
        </w:tc>
        <w:tc>
          <w:tcPr>
            <w:tcW w:w="2818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 некоторыми личностями и социально-культурными слоями общества достижение взаимопонимания может  быть длительным,  в зависимости от индивидуальных и культурных особенностей</w:t>
            </w:r>
          </w:p>
        </w:tc>
      </w:tr>
      <w:tr w:rsidR="00603D03" w:rsidRPr="006E5691" w:rsidTr="00603D03">
        <w:tc>
          <w:tcPr>
            <w:tcW w:w="2977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Сбор информации, выделение проблемы, идентификация потенциальных возможностей клиента, «В чем проблема?»</w:t>
            </w:r>
          </w:p>
        </w:tc>
        <w:tc>
          <w:tcPr>
            <w:tcW w:w="3419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Определить,  цели обращения за помощью, как  определяет свою проблему,  что поможет избежать бесцельного разговора, задаст цель и направление беседе, поможет выяснить возможности клиента </w:t>
            </w:r>
          </w:p>
        </w:tc>
        <w:tc>
          <w:tcPr>
            <w:tcW w:w="2818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Не все клиенты воспринимают тщательное вычленение проблемы, однако после того как цели клиента четко поняты, следует вернуться к определению проблемы</w:t>
            </w:r>
          </w:p>
        </w:tc>
      </w:tr>
      <w:tr w:rsidR="00603D03" w:rsidRPr="006E5691" w:rsidTr="00603D03">
        <w:tc>
          <w:tcPr>
            <w:tcW w:w="2977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Желаемый результат, к чему хочет прийти клиент, «Чего Вы хотите добиться?»</w:t>
            </w:r>
          </w:p>
        </w:tc>
        <w:tc>
          <w:tcPr>
            <w:tcW w:w="3419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Определение идеала клиента, что произойдет, когда его проблемы будут решены; эта стадия  важна, поскольку информирует консультанта о том, чего хочет клиент, желаемое направление действий клиента и консультанта должно быть разумно согласовано</w:t>
            </w:r>
          </w:p>
        </w:tc>
        <w:tc>
          <w:tcPr>
            <w:tcW w:w="2818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Если проблема ясна и конкретна, рекомендации могут быть даны немедленно, некоторые социально-культурные группы или отдельные индивиды предпочитают начинать именно с этой стадии</w:t>
            </w:r>
          </w:p>
        </w:tc>
      </w:tr>
      <w:tr w:rsidR="00603D03" w:rsidRPr="006E5691" w:rsidTr="00603D03">
        <w:tc>
          <w:tcPr>
            <w:tcW w:w="2977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Выработка альтернативных решений, «Что мы еще можем сделать по этому поводу?» </w:t>
            </w:r>
          </w:p>
        </w:tc>
        <w:tc>
          <w:tcPr>
            <w:tcW w:w="3419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различными вариантами решения проблемы подразумевает творческий характер подхода к задаче, поиск альтернатив во избежание ригидности, выбор среди этих альтернатив, данный этап может включать длительное исследование личностной динамики </w:t>
            </w:r>
          </w:p>
        </w:tc>
        <w:tc>
          <w:tcPr>
            <w:tcW w:w="2818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Важно учитывать индивидуальные и культурные различия  при выработке альтернативных решений, то, что является правильным с вашей точки зрения, может оказаться неприемлемым для клиента, с некоторыми группами и индивидами предпочтителен директивный стиль рекомендаций</w:t>
            </w:r>
          </w:p>
        </w:tc>
      </w:tr>
      <w:tr w:rsidR="00603D03" w:rsidRPr="006E5691" w:rsidTr="00603D03">
        <w:tc>
          <w:tcPr>
            <w:tcW w:w="2977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Обобщение, переход от обучения и подбора решений, к действию, «Вы будете это делать?»</w:t>
            </w:r>
          </w:p>
        </w:tc>
        <w:tc>
          <w:tcPr>
            <w:tcW w:w="3419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Многие клиенты после консультирования ничего не делают, чтобы изменить свое поведение и преодолеть затруднение, остаются на своих позициях</w:t>
            </w:r>
          </w:p>
        </w:tc>
        <w:tc>
          <w:tcPr>
            <w:tcW w:w="2818" w:type="dxa"/>
          </w:tcPr>
          <w:p w:rsidR="00603D03" w:rsidRPr="006E5691" w:rsidRDefault="00603D03" w:rsidP="00603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Степень обобщения зависит от того, насколько полно учитывались индивидуальные и культурные различия на ранних стадиях консультирования</w:t>
            </w:r>
          </w:p>
        </w:tc>
      </w:tr>
    </w:tbl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260D80" w:rsidP="00603D03">
      <w:pPr>
        <w:spacing w:after="0" w:line="360" w:lineRule="auto"/>
        <w:ind w:firstLine="6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3D03" w:rsidRPr="006E5691" w:rsidRDefault="00603D03" w:rsidP="00603D03">
      <w:pPr>
        <w:spacing w:after="0" w:line="360" w:lineRule="auto"/>
        <w:ind w:firstLine="6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56F9" w:rsidRPr="006E5691" w:rsidRDefault="00E056F9" w:rsidP="00603D03">
      <w:pPr>
        <w:spacing w:after="0" w:line="360" w:lineRule="auto"/>
        <w:ind w:firstLine="6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56F9" w:rsidRPr="006E5691" w:rsidRDefault="00E056F9" w:rsidP="00603D03">
      <w:pPr>
        <w:spacing w:after="0" w:line="360" w:lineRule="auto"/>
        <w:ind w:firstLine="6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3D03" w:rsidRPr="006E5691" w:rsidRDefault="000D2993" w:rsidP="000D2993">
      <w:pPr>
        <w:spacing w:after="0" w:line="36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Задание 8.</w:t>
      </w:r>
    </w:p>
    <w:p w:rsidR="00603D03" w:rsidRPr="006E5691" w:rsidRDefault="000D2993" w:rsidP="00603D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03D03" w:rsidRPr="006E5691">
        <w:rPr>
          <w:rFonts w:ascii="Times New Roman" w:hAnsi="Times New Roman" w:cs="Times New Roman"/>
          <w:sz w:val="24"/>
          <w:szCs w:val="24"/>
        </w:rPr>
        <w:t>. Проблемы личности в  теоретических подходах и направлениях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7"/>
        <w:gridCol w:w="37"/>
        <w:gridCol w:w="5120"/>
      </w:tblGrid>
      <w:tr w:rsidR="00603D03" w:rsidRPr="006E5691" w:rsidTr="00603D03">
        <w:tc>
          <w:tcPr>
            <w:tcW w:w="4307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направление </w:t>
            </w:r>
          </w:p>
        </w:tc>
        <w:tc>
          <w:tcPr>
            <w:tcW w:w="5157" w:type="dxa"/>
            <w:gridSpan w:val="2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Проблемы личности</w:t>
            </w:r>
          </w:p>
        </w:tc>
      </w:tr>
      <w:tr w:rsidR="00603D03" w:rsidRPr="006E5691" w:rsidTr="00603D03">
        <w:tc>
          <w:tcPr>
            <w:tcW w:w="4307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Психодинамическое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(З. Фрейд, К.Г. Юнг)</w:t>
            </w:r>
          </w:p>
        </w:tc>
        <w:tc>
          <w:tcPr>
            <w:tcW w:w="5157" w:type="dxa"/>
            <w:gridSpan w:val="2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Интрапсихический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 между требованиями инстинктивной жизни и сопротивлением им, рассогласование между инстинктом, рассудком и сознанием, рассогласование между стремлением к стабильности, покою  и стремлением к активности, изменениям.</w:t>
            </w:r>
          </w:p>
        </w:tc>
      </w:tr>
      <w:tr w:rsidR="00603D03" w:rsidRPr="006E5691" w:rsidTr="00603D03">
        <w:tc>
          <w:tcPr>
            <w:tcW w:w="4307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– поведенческое направление (Б. Скиннер, Д. Уотсон)</w:t>
            </w:r>
          </w:p>
        </w:tc>
        <w:tc>
          <w:tcPr>
            <w:tcW w:w="5157" w:type="dxa"/>
            <w:gridSpan w:val="2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Неадаптивное поведение - результат усвоенных неправильных форм поведения, следствие проблем в обучении, воспитании; реакция организма на воздействие среды.   </w:t>
            </w:r>
          </w:p>
        </w:tc>
      </w:tr>
      <w:tr w:rsidR="00603D03" w:rsidRPr="006E5691" w:rsidTr="00603D03">
        <w:tc>
          <w:tcPr>
            <w:tcW w:w="4307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Гуманистическое направление (К.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Олпорт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В.Франкл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7" w:type="dxa"/>
            <w:gridSpan w:val="2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ответственности и выбора, свободы и любви, одиночества и смысла существования; стремление человека к самосовершенствованию,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выявлению и развитию своих уникальных способностей; основная причина проблем – блокирование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ресурсов.  </w:t>
            </w:r>
          </w:p>
        </w:tc>
      </w:tr>
      <w:tr w:rsidR="00603D03" w:rsidRPr="006E5691" w:rsidTr="00603D03">
        <w:tc>
          <w:tcPr>
            <w:tcW w:w="4307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Транскультурная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 (Н.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Пезешкиан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Пезешкиан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Понтеретто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, Б. Положий)</w:t>
            </w:r>
          </w:p>
        </w:tc>
        <w:tc>
          <w:tcPr>
            <w:tcW w:w="5157" w:type="dxa"/>
            <w:gridSpan w:val="2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клиента имеют «культурные» причины: интернациональные браки, адаптация после эмиграции, общение с ближними – представителями другой культуры,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транскультурное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непонимание, культурные вопросы идентификации отдельных людей, последствия миграции.</w:t>
            </w:r>
          </w:p>
        </w:tc>
      </w:tr>
      <w:tr w:rsidR="00603D03" w:rsidRPr="006E5691" w:rsidTr="00603D03">
        <w:tc>
          <w:tcPr>
            <w:tcW w:w="4344" w:type="dxa"/>
            <w:gridSpan w:val="2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Кризисная психотерапия (Б.С. Положий, Ю.А. Александровский, А.Г.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Амбрумова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0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Блокирование целенаправленной жизнедеятельности внешними, по отношению к личности либо внутренними причинами, развитием личности и её переходом к другому жизненному циклу; кризисные состояния, сопровождающиеся патологической или непатологической ситуативной реакцией, </w:t>
            </w:r>
            <w:r w:rsidRPr="006E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кризисы семьи, суицидальные тенденции, кризисы идентичности, резкие изменения уклада общественной жизни, кризисные состояния в структуре стрессовых и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постстрессовых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расстройств.</w:t>
            </w:r>
          </w:p>
        </w:tc>
      </w:tr>
      <w:tr w:rsidR="00603D03" w:rsidRPr="006E5691" w:rsidTr="00603D03">
        <w:tc>
          <w:tcPr>
            <w:tcW w:w="4344" w:type="dxa"/>
            <w:gridSpan w:val="2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Гештальт-терапия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(Ф.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Перлс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Райх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0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сфере восприятия, в области мотивации, возникновении и удовлетворении потребностей; следование ценностям, навязанным извне, приводит к нарушению процесса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организма; различают пять механизмов нарушения процесса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: интроекция, проекция, ретрофлексия,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дефлексия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конфлуенция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3D03" w:rsidRPr="006E5691" w:rsidTr="00603D03">
        <w:tc>
          <w:tcPr>
            <w:tcW w:w="4344" w:type="dxa"/>
            <w:gridSpan w:val="2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Транскультурная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 (Н.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Пезешкиан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Пезешкиан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Понтеретто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, Б. Положий)</w:t>
            </w:r>
          </w:p>
        </w:tc>
        <w:tc>
          <w:tcPr>
            <w:tcW w:w="5120" w:type="dxa"/>
          </w:tcPr>
          <w:p w:rsidR="00603D03" w:rsidRPr="006E5691" w:rsidRDefault="00603D03" w:rsidP="00603D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клиента имеют «культурные» причины: интернациональные браки, адаптация после эмиграции, общение с ближними – представителями другой культуры, </w:t>
            </w:r>
            <w:proofErr w:type="spellStart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>транскультурное</w:t>
            </w:r>
            <w:proofErr w:type="spellEnd"/>
            <w:r w:rsidRPr="006E5691">
              <w:rPr>
                <w:rFonts w:ascii="Times New Roman" w:hAnsi="Times New Roman" w:cs="Times New Roman"/>
                <w:sz w:val="24"/>
                <w:szCs w:val="24"/>
              </w:rPr>
              <w:t xml:space="preserve"> непонимание, культурные вопросы идентификации отдельных людей, последствия миграции.</w:t>
            </w:r>
          </w:p>
        </w:tc>
      </w:tr>
    </w:tbl>
    <w:p w:rsidR="00603D03" w:rsidRPr="006E5691" w:rsidRDefault="00603D03" w:rsidP="00603D0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603D03" w:rsidP="00603D03">
      <w:pPr>
        <w:spacing w:after="0" w:line="360" w:lineRule="auto"/>
        <w:ind w:left="227" w:right="-59" w:firstLine="48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03" w:rsidRPr="006E5691" w:rsidRDefault="00260D80" w:rsidP="00603D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0D80" w:rsidRPr="006E5691" w:rsidRDefault="00260D80" w:rsidP="00603D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D80" w:rsidRPr="006E5691" w:rsidRDefault="00260D80" w:rsidP="00603D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D80" w:rsidRPr="006E5691" w:rsidRDefault="00260D80" w:rsidP="00603D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6F9" w:rsidRPr="006E5691" w:rsidRDefault="00E056F9" w:rsidP="00603D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6F9" w:rsidRPr="006E5691" w:rsidRDefault="00E056F9" w:rsidP="00603D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D80" w:rsidRPr="006E5691" w:rsidRDefault="00260D80" w:rsidP="00603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D03" w:rsidRPr="006E5691" w:rsidRDefault="00E056F9" w:rsidP="00E056F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69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603D03" w:rsidRPr="006E5691">
        <w:rPr>
          <w:rFonts w:ascii="Times New Roman" w:hAnsi="Times New Roman" w:cs="Times New Roman"/>
          <w:b/>
          <w:sz w:val="24"/>
          <w:szCs w:val="24"/>
        </w:rPr>
        <w:t>Материалы для итогового тестирования</w:t>
      </w:r>
    </w:p>
    <w:p w:rsidR="005F3A7D" w:rsidRPr="005F3A7D" w:rsidRDefault="005F3A7D" w:rsidP="00E056F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Выбор варианта происходит по порядковому номеру в списке группы, где </w:t>
      </w:r>
      <w:r w:rsidRPr="005F3A7D">
        <w:rPr>
          <w:rFonts w:ascii="Times New Roman" w:hAnsi="Times New Roman" w:cs="Times New Roman"/>
          <w:i/>
          <w:sz w:val="24"/>
          <w:szCs w:val="24"/>
        </w:rPr>
        <w:t>нечетный номер это первый вариант, а четный номер – второй; за каждый ответ максимальное число баллов – 5, максимальное суммарное число – 100 баллов.</w:t>
      </w:r>
    </w:p>
    <w:p w:rsidR="005F3A7D" w:rsidRPr="005F3A7D" w:rsidRDefault="005F3A7D" w:rsidP="00E056F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3A7D">
        <w:rPr>
          <w:rFonts w:ascii="Times New Roman" w:hAnsi="Times New Roman" w:cs="Times New Roman"/>
          <w:i/>
          <w:sz w:val="24"/>
          <w:szCs w:val="24"/>
        </w:rPr>
        <w:t>Для получения зачета по дисциплине необходимо набрать 65 и более баллов.</w:t>
      </w:r>
    </w:p>
    <w:p w:rsidR="005F3A7D" w:rsidRPr="005F3A7D" w:rsidRDefault="005F3A7D" w:rsidP="00E056F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03D03" w:rsidRPr="006E5691" w:rsidRDefault="00603D03" w:rsidP="00603D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5691">
        <w:rPr>
          <w:rFonts w:ascii="Times New Roman" w:hAnsi="Times New Roman" w:cs="Times New Roman"/>
          <w:i/>
          <w:sz w:val="24"/>
          <w:szCs w:val="24"/>
        </w:rPr>
        <w:t>Вариант 1.</w:t>
      </w:r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Акселерация  - это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Отставание в развитии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Ускорение развития живого организма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В) неравномерность развития</w:t>
      </w:r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4BE">
        <w:rPr>
          <w:rFonts w:ascii="Times New Roman" w:hAnsi="Times New Roman" w:cs="Times New Roman"/>
          <w:sz w:val="24"/>
          <w:szCs w:val="24"/>
        </w:rPr>
        <w:t>К познавательным процессам не относятся (вычеркнуть лишнее): память, внимание, воля, мышление, психика, характер, воображение</w:t>
      </w:r>
      <w:proofErr w:type="gramEnd"/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Ожидания окружающих по отношению к данному человеку – это: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Санкции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Нормы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474BE">
        <w:rPr>
          <w:rFonts w:ascii="Times New Roman" w:hAnsi="Times New Roman" w:cs="Times New Roman"/>
          <w:sz w:val="24"/>
          <w:szCs w:val="24"/>
        </w:rPr>
        <w:t>Экспектации</w:t>
      </w:r>
      <w:proofErr w:type="spellEnd"/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4BE">
        <w:rPr>
          <w:rFonts w:ascii="Times New Roman" w:hAnsi="Times New Roman" w:cs="Times New Roman"/>
          <w:sz w:val="24"/>
          <w:szCs w:val="24"/>
        </w:rPr>
        <w:t>Ассертивное</w:t>
      </w:r>
      <w:proofErr w:type="spellEnd"/>
      <w:r w:rsidRPr="00A474BE">
        <w:rPr>
          <w:rFonts w:ascii="Times New Roman" w:hAnsi="Times New Roman" w:cs="Times New Roman"/>
          <w:sz w:val="24"/>
          <w:szCs w:val="24"/>
        </w:rPr>
        <w:t xml:space="preserve"> поведение – это… (дать определение понятию)</w:t>
      </w:r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Социометрический статус личности – это: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социально-экономическое положение человека в обществе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474BE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A474BE">
        <w:rPr>
          <w:rFonts w:ascii="Times New Roman" w:hAnsi="Times New Roman" w:cs="Times New Roman"/>
          <w:sz w:val="24"/>
          <w:szCs w:val="24"/>
        </w:rPr>
        <w:t xml:space="preserve">тражение </w:t>
      </w:r>
      <w:proofErr w:type="spellStart"/>
      <w:r w:rsidRPr="00A474BE">
        <w:rPr>
          <w:rFonts w:ascii="Times New Roman" w:hAnsi="Times New Roman" w:cs="Times New Roman"/>
          <w:sz w:val="24"/>
          <w:szCs w:val="24"/>
        </w:rPr>
        <w:t>биосоциального</w:t>
      </w:r>
      <w:proofErr w:type="spellEnd"/>
      <w:r w:rsidRPr="00A474BE">
        <w:rPr>
          <w:rFonts w:ascii="Times New Roman" w:hAnsi="Times New Roman" w:cs="Times New Roman"/>
          <w:sz w:val="24"/>
          <w:szCs w:val="24"/>
        </w:rPr>
        <w:t xml:space="preserve"> единства личности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В) позиция члена группы в системе межличностных предпочтений</w:t>
      </w:r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Наиболее эффективным стилем руководства является: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Демократический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Тоталитарный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В) Непоследовательный</w:t>
      </w:r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4BE">
        <w:rPr>
          <w:rFonts w:ascii="Times New Roman" w:hAnsi="Times New Roman" w:cs="Times New Roman"/>
          <w:sz w:val="24"/>
          <w:szCs w:val="24"/>
        </w:rPr>
        <w:t>Этноцентризм</w:t>
      </w:r>
      <w:proofErr w:type="spellEnd"/>
      <w:r w:rsidRPr="00A474BE">
        <w:rPr>
          <w:rFonts w:ascii="Times New Roman" w:hAnsi="Times New Roman" w:cs="Times New Roman"/>
          <w:sz w:val="24"/>
          <w:szCs w:val="24"/>
        </w:rPr>
        <w:t xml:space="preserve"> – это…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А) Предпочтение </w:t>
      </w:r>
      <w:proofErr w:type="spellStart"/>
      <w:r w:rsidRPr="00A474BE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  <w:r w:rsidRPr="00A474BE">
        <w:rPr>
          <w:rFonts w:ascii="Times New Roman" w:hAnsi="Times New Roman" w:cs="Times New Roman"/>
          <w:sz w:val="24"/>
          <w:szCs w:val="24"/>
        </w:rPr>
        <w:t xml:space="preserve"> социальной группы</w:t>
      </w:r>
    </w:p>
    <w:p w:rsidR="00603D03" w:rsidRPr="00A474BE" w:rsidRDefault="00603D03" w:rsidP="00603D03">
      <w:pPr>
        <w:pStyle w:val="a3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Предпочтение своей национальной группы</w:t>
      </w:r>
    </w:p>
    <w:p w:rsidR="00603D03" w:rsidRPr="00A474BE" w:rsidRDefault="00603D03" w:rsidP="00603D03">
      <w:pPr>
        <w:pStyle w:val="a3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В) Предпочтение основной в обществе социальной группы</w:t>
      </w:r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Амбивалентность чувств – это: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Стадия развития чувств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Взаимная симпатия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В) Противоречивость нескольких одновременно испытываемых отношений  </w:t>
      </w:r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Перечислите стадии социализации личности:…</w:t>
      </w:r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Наиболее эффективным путем выхода из конфликта является: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Компромисс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Диалог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474BE">
        <w:rPr>
          <w:rFonts w:ascii="Times New Roman" w:hAnsi="Times New Roman" w:cs="Times New Roman"/>
          <w:sz w:val="24"/>
          <w:szCs w:val="24"/>
        </w:rPr>
        <w:t>Сглажвание</w:t>
      </w:r>
      <w:proofErr w:type="spellEnd"/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Казуальная атрибуция – это…</w:t>
      </w:r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Процесс развития психики человека в ходе эволюции человечества как вида – это: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Филогенез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Онтогенез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474BE">
        <w:rPr>
          <w:rFonts w:ascii="Times New Roman" w:hAnsi="Times New Roman" w:cs="Times New Roman"/>
          <w:sz w:val="24"/>
          <w:szCs w:val="24"/>
        </w:rPr>
        <w:t>Хронотип</w:t>
      </w:r>
      <w:proofErr w:type="spellEnd"/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К е</w:t>
      </w:r>
      <w:r w:rsidR="00260D80" w:rsidRPr="00A474BE">
        <w:rPr>
          <w:rFonts w:ascii="Times New Roman" w:hAnsi="Times New Roman" w:cs="Times New Roman"/>
          <w:sz w:val="24"/>
          <w:szCs w:val="24"/>
        </w:rPr>
        <w:t>стественной группе не относятся</w:t>
      </w:r>
      <w:r w:rsidRPr="00A474BE">
        <w:rPr>
          <w:rFonts w:ascii="Times New Roman" w:hAnsi="Times New Roman" w:cs="Times New Roman"/>
          <w:sz w:val="24"/>
          <w:szCs w:val="24"/>
        </w:rPr>
        <w:t>: мужчины, студенты, буддисты, семья, покупатели супермаркета</w:t>
      </w:r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Наиболее высокоорганизованной </w:t>
      </w:r>
      <w:proofErr w:type="spellStart"/>
      <w:r w:rsidRPr="00A474BE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A474BE">
        <w:rPr>
          <w:rFonts w:ascii="Times New Roman" w:hAnsi="Times New Roman" w:cs="Times New Roman"/>
          <w:sz w:val="24"/>
          <w:szCs w:val="24"/>
        </w:rPr>
        <w:t xml:space="preserve"> группой людей является: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коллектив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Ассоциация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В) Корпорация</w:t>
      </w:r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Интроспекция – это: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lastRenderedPageBreak/>
        <w:t>А) Исследования отклонений в развитии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Самонаблюдение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В) Моделирование ситуации</w:t>
      </w:r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Основными психологическими механизмами социализации являются: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474BE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A474BE">
        <w:rPr>
          <w:rFonts w:ascii="Times New Roman" w:hAnsi="Times New Roman" w:cs="Times New Roman"/>
          <w:sz w:val="24"/>
          <w:szCs w:val="24"/>
        </w:rPr>
        <w:t>митация, идентификация, стыд, вина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проекция, замещение, перенос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В) фрустрация, </w:t>
      </w:r>
      <w:proofErr w:type="spellStart"/>
      <w:r w:rsidRPr="00A474BE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A474BE">
        <w:rPr>
          <w:rFonts w:ascii="Times New Roman" w:hAnsi="Times New Roman" w:cs="Times New Roman"/>
          <w:sz w:val="24"/>
          <w:szCs w:val="24"/>
        </w:rPr>
        <w:t>, аффект</w:t>
      </w:r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4BE">
        <w:rPr>
          <w:rFonts w:ascii="Times New Roman" w:hAnsi="Times New Roman" w:cs="Times New Roman"/>
          <w:sz w:val="24"/>
          <w:szCs w:val="24"/>
        </w:rPr>
        <w:t>Объектами психологической реабилитации не являются: пожилые, туристы, мигранты, политики, алкоголики, пенсионеры, актеры</w:t>
      </w:r>
      <w:proofErr w:type="gramEnd"/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4BE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A474BE">
        <w:rPr>
          <w:rFonts w:ascii="Times New Roman" w:hAnsi="Times New Roman" w:cs="Times New Roman"/>
          <w:sz w:val="24"/>
          <w:szCs w:val="24"/>
        </w:rPr>
        <w:t xml:space="preserve"> различия – это…</w:t>
      </w:r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Лиц с определенной психопатологией можно разделить </w:t>
      </w:r>
      <w:proofErr w:type="gramStart"/>
      <w:r w:rsidRPr="00A474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74BE">
        <w:rPr>
          <w:rFonts w:ascii="Times New Roman" w:hAnsi="Times New Roman" w:cs="Times New Roman"/>
          <w:sz w:val="24"/>
          <w:szCs w:val="24"/>
        </w:rPr>
        <w:t>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Лиц с явными признаками патологических отклонений и на лиц, которые страдают психическими расстройствами, но в пределах нормы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на лиц имеющих инвалидность и не имеющих инвалидности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В) на больных и здоровых</w:t>
      </w:r>
    </w:p>
    <w:p w:rsidR="00603D03" w:rsidRPr="00A474BE" w:rsidRDefault="00603D03" w:rsidP="00603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Каково соотношение объемов трех понятий: </w:t>
      </w:r>
      <w:proofErr w:type="spellStart"/>
      <w:r w:rsidRPr="00A474BE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A474BE">
        <w:rPr>
          <w:rFonts w:ascii="Times New Roman" w:hAnsi="Times New Roman" w:cs="Times New Roman"/>
          <w:sz w:val="24"/>
          <w:szCs w:val="24"/>
        </w:rPr>
        <w:t xml:space="preserve"> поведение, </w:t>
      </w:r>
      <w:proofErr w:type="spellStart"/>
      <w:r w:rsidRPr="00A474BE">
        <w:rPr>
          <w:rFonts w:ascii="Times New Roman" w:hAnsi="Times New Roman" w:cs="Times New Roman"/>
          <w:sz w:val="24"/>
          <w:szCs w:val="24"/>
        </w:rPr>
        <w:t>делинквентное</w:t>
      </w:r>
      <w:proofErr w:type="spellEnd"/>
      <w:r w:rsidRPr="00A474BE">
        <w:rPr>
          <w:rFonts w:ascii="Times New Roman" w:hAnsi="Times New Roman" w:cs="Times New Roman"/>
          <w:sz w:val="24"/>
          <w:szCs w:val="24"/>
        </w:rPr>
        <w:t xml:space="preserve"> поведение, криминальное поведение: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на первом месте ______________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на втором месте _______________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В) на третьем месте _______________</w:t>
      </w:r>
    </w:p>
    <w:p w:rsidR="00260D80" w:rsidRPr="00A474BE" w:rsidRDefault="00260D80" w:rsidP="0060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03" w:rsidRPr="00A474BE" w:rsidRDefault="00603D03" w:rsidP="00603D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74BE">
        <w:rPr>
          <w:rFonts w:ascii="Times New Roman" w:hAnsi="Times New Roman" w:cs="Times New Roman"/>
          <w:i/>
          <w:sz w:val="24"/>
          <w:szCs w:val="24"/>
        </w:rPr>
        <w:t>Вариант 2.</w:t>
      </w:r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Психодиагностика - это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 Процесс оказания помощи психически здоровым людям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Долговременный процесс, связанный с реконструкцией личности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В) Принципы и инструменты оценки и измерения индивидуальных психологических особен</w:t>
      </w:r>
      <w:r w:rsidR="00260D80" w:rsidRPr="00A474BE">
        <w:rPr>
          <w:rFonts w:ascii="Times New Roman" w:hAnsi="Times New Roman" w:cs="Times New Roman"/>
          <w:sz w:val="24"/>
          <w:szCs w:val="24"/>
        </w:rPr>
        <w:t>н</w:t>
      </w:r>
      <w:r w:rsidRPr="00A474BE">
        <w:rPr>
          <w:rFonts w:ascii="Times New Roman" w:hAnsi="Times New Roman" w:cs="Times New Roman"/>
          <w:sz w:val="24"/>
          <w:szCs w:val="24"/>
        </w:rPr>
        <w:t>остей</w:t>
      </w:r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4BE">
        <w:rPr>
          <w:rFonts w:ascii="Times New Roman" w:hAnsi="Times New Roman" w:cs="Times New Roman"/>
          <w:sz w:val="24"/>
          <w:szCs w:val="24"/>
        </w:rPr>
        <w:t>К эмоционально-волевым процессам не относятся (вычеркнуть лишнее): память, внимание, воля, мышление, психика, характер, чувства</w:t>
      </w:r>
      <w:proofErr w:type="gramEnd"/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Ожидания внутри социальной группы по отношению к человеку – это: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Групповые санкции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Социальные нормы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В) Групповые </w:t>
      </w:r>
      <w:proofErr w:type="spellStart"/>
      <w:r w:rsidRPr="00A474BE">
        <w:rPr>
          <w:rFonts w:ascii="Times New Roman" w:hAnsi="Times New Roman" w:cs="Times New Roman"/>
          <w:sz w:val="24"/>
          <w:szCs w:val="24"/>
        </w:rPr>
        <w:t>экспектации</w:t>
      </w:r>
      <w:proofErr w:type="spellEnd"/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4BE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A474BE">
        <w:rPr>
          <w:rFonts w:ascii="Times New Roman" w:hAnsi="Times New Roman" w:cs="Times New Roman"/>
          <w:sz w:val="24"/>
          <w:szCs w:val="24"/>
        </w:rPr>
        <w:t xml:space="preserve"> поведение – это… (дать определение понятию)</w:t>
      </w:r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4BE">
        <w:rPr>
          <w:rFonts w:ascii="Times New Roman" w:hAnsi="Times New Roman" w:cs="Times New Roman"/>
          <w:sz w:val="24"/>
          <w:szCs w:val="24"/>
        </w:rPr>
        <w:t>Референтная</w:t>
      </w:r>
      <w:proofErr w:type="spellEnd"/>
      <w:r w:rsidRPr="00A474BE">
        <w:rPr>
          <w:rFonts w:ascii="Times New Roman" w:hAnsi="Times New Roman" w:cs="Times New Roman"/>
          <w:sz w:val="24"/>
          <w:szCs w:val="24"/>
        </w:rPr>
        <w:t xml:space="preserve"> группа – это: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Естественная группа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Б) Эталонная </w:t>
      </w:r>
      <w:proofErr w:type="gramStart"/>
      <w:r w:rsidRPr="00A474BE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Pr="00A474BE">
        <w:rPr>
          <w:rFonts w:ascii="Times New Roman" w:hAnsi="Times New Roman" w:cs="Times New Roman"/>
          <w:sz w:val="24"/>
          <w:szCs w:val="24"/>
        </w:rPr>
        <w:t xml:space="preserve"> к которой индивид хочет принадлежать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A474BE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Pr="00A474BE">
        <w:rPr>
          <w:rFonts w:ascii="Times New Roman" w:hAnsi="Times New Roman" w:cs="Times New Roman"/>
          <w:sz w:val="24"/>
          <w:szCs w:val="24"/>
        </w:rPr>
        <w:t xml:space="preserve"> в которой происходит основной процесс общения</w:t>
      </w:r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Наиболее эффективным стилем руководства  </w:t>
      </w:r>
      <w:proofErr w:type="gramStart"/>
      <w:r w:rsidRPr="00A474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74BE">
        <w:rPr>
          <w:rFonts w:ascii="Times New Roman" w:hAnsi="Times New Roman" w:cs="Times New Roman"/>
          <w:sz w:val="24"/>
          <w:szCs w:val="24"/>
        </w:rPr>
        <w:t xml:space="preserve"> экстремальной является: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Демократический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Тоталитарный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В) Непоследовательный</w:t>
      </w:r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4BE">
        <w:rPr>
          <w:rFonts w:ascii="Times New Roman" w:hAnsi="Times New Roman" w:cs="Times New Roman"/>
          <w:sz w:val="24"/>
          <w:szCs w:val="24"/>
        </w:rPr>
        <w:t>Этноцентризм</w:t>
      </w:r>
      <w:proofErr w:type="spellEnd"/>
      <w:r w:rsidRPr="00A474BE">
        <w:rPr>
          <w:rFonts w:ascii="Times New Roman" w:hAnsi="Times New Roman" w:cs="Times New Roman"/>
          <w:sz w:val="24"/>
          <w:szCs w:val="24"/>
        </w:rPr>
        <w:t xml:space="preserve"> – это…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А) Предпочтение </w:t>
      </w:r>
      <w:proofErr w:type="spellStart"/>
      <w:r w:rsidRPr="00A474BE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  <w:r w:rsidRPr="00A474BE">
        <w:rPr>
          <w:rFonts w:ascii="Times New Roman" w:hAnsi="Times New Roman" w:cs="Times New Roman"/>
          <w:sz w:val="24"/>
          <w:szCs w:val="24"/>
        </w:rPr>
        <w:t xml:space="preserve"> социальной группы</w:t>
      </w:r>
    </w:p>
    <w:p w:rsidR="00603D03" w:rsidRPr="00A474BE" w:rsidRDefault="00603D03" w:rsidP="00603D03">
      <w:pPr>
        <w:pStyle w:val="a3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Предпочтение своей национальной группы</w:t>
      </w:r>
    </w:p>
    <w:p w:rsidR="00603D03" w:rsidRPr="00A474BE" w:rsidRDefault="00603D03" w:rsidP="00603D03">
      <w:pPr>
        <w:pStyle w:val="a3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В) Предпочтение основной в обществе социальной группы</w:t>
      </w:r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Конфиденциальность в работе с клиентом (получателем социальных услуг) – это: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Правовая норма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Взаимная симпатия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В) Этическая норма</w:t>
      </w:r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Перечислите стадии </w:t>
      </w:r>
      <w:proofErr w:type="spellStart"/>
      <w:r w:rsidRPr="00A474BE">
        <w:rPr>
          <w:rFonts w:ascii="Times New Roman" w:hAnsi="Times New Roman" w:cs="Times New Roman"/>
          <w:sz w:val="24"/>
          <w:szCs w:val="24"/>
        </w:rPr>
        <w:t>отнтогенетического</w:t>
      </w:r>
      <w:proofErr w:type="spellEnd"/>
      <w:r w:rsidRPr="00A474BE">
        <w:rPr>
          <w:rFonts w:ascii="Times New Roman" w:hAnsi="Times New Roman" w:cs="Times New Roman"/>
          <w:sz w:val="24"/>
          <w:szCs w:val="24"/>
        </w:rPr>
        <w:t xml:space="preserve"> развития личности:…</w:t>
      </w:r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Выхода из конфликта путем взаимных уступок – это: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lastRenderedPageBreak/>
        <w:t>А) Компромисс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Диалог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474BE">
        <w:rPr>
          <w:rFonts w:ascii="Times New Roman" w:hAnsi="Times New Roman" w:cs="Times New Roman"/>
          <w:sz w:val="24"/>
          <w:szCs w:val="24"/>
        </w:rPr>
        <w:t>Сглажвание</w:t>
      </w:r>
      <w:proofErr w:type="spellEnd"/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Внушение – это…</w:t>
      </w:r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Процесс развития психики человека  – это: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Филогенез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Онтогенез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474BE">
        <w:rPr>
          <w:rFonts w:ascii="Times New Roman" w:hAnsi="Times New Roman" w:cs="Times New Roman"/>
          <w:sz w:val="24"/>
          <w:szCs w:val="24"/>
        </w:rPr>
        <w:t>Хронотип</w:t>
      </w:r>
      <w:proofErr w:type="spellEnd"/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К естественной группе не относятся: мусульмане, подростки, родители, спортсмены, болельщики</w:t>
      </w:r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Наиболее высокоорганизованной </w:t>
      </w:r>
      <w:proofErr w:type="spellStart"/>
      <w:r w:rsidRPr="00A474BE">
        <w:rPr>
          <w:rFonts w:ascii="Times New Roman" w:hAnsi="Times New Roman" w:cs="Times New Roman"/>
          <w:sz w:val="24"/>
          <w:szCs w:val="24"/>
        </w:rPr>
        <w:t>антисоциальной</w:t>
      </w:r>
      <w:proofErr w:type="spellEnd"/>
      <w:r w:rsidRPr="00A474BE">
        <w:rPr>
          <w:rFonts w:ascii="Times New Roman" w:hAnsi="Times New Roman" w:cs="Times New Roman"/>
          <w:sz w:val="24"/>
          <w:szCs w:val="24"/>
        </w:rPr>
        <w:t xml:space="preserve"> группой людей является: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Коллектив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Ассоциация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В) Корпорация</w:t>
      </w:r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4BE">
        <w:rPr>
          <w:rFonts w:ascii="Times New Roman" w:hAnsi="Times New Roman" w:cs="Times New Roman"/>
          <w:sz w:val="24"/>
          <w:szCs w:val="24"/>
        </w:rPr>
        <w:t>Экстраспекция</w:t>
      </w:r>
      <w:proofErr w:type="spellEnd"/>
      <w:r w:rsidRPr="00A474BE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Исследования отклонений в развитии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«Внешнее»</w:t>
      </w:r>
      <w:r w:rsidR="00260D80" w:rsidRPr="00A474BE">
        <w:rPr>
          <w:rFonts w:ascii="Times New Roman" w:hAnsi="Times New Roman" w:cs="Times New Roman"/>
          <w:sz w:val="24"/>
          <w:szCs w:val="24"/>
        </w:rPr>
        <w:t xml:space="preserve"> </w:t>
      </w:r>
      <w:r w:rsidRPr="00A474BE">
        <w:rPr>
          <w:rFonts w:ascii="Times New Roman" w:hAnsi="Times New Roman" w:cs="Times New Roman"/>
          <w:sz w:val="24"/>
          <w:szCs w:val="24"/>
        </w:rPr>
        <w:t>наблюдение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В) Моделирование ситуации</w:t>
      </w:r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Основными психологическими механизмами социализации являются: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имитация, идентификация, стыд, вина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проекция, замещение, перенос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В) фрустрация, </w:t>
      </w:r>
      <w:proofErr w:type="spellStart"/>
      <w:r w:rsidRPr="00A474BE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A474BE">
        <w:rPr>
          <w:rFonts w:ascii="Times New Roman" w:hAnsi="Times New Roman" w:cs="Times New Roman"/>
          <w:sz w:val="24"/>
          <w:szCs w:val="24"/>
        </w:rPr>
        <w:t>, аффект</w:t>
      </w:r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Объектами психологической реабилитации не являются: инвалиды, альпинисты, бизнесмены, дети-сироты</w:t>
      </w:r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Конфликт – это…</w:t>
      </w:r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 xml:space="preserve">Лиц с определенной психопатологией можно разделить </w:t>
      </w:r>
      <w:proofErr w:type="gramStart"/>
      <w:r w:rsidRPr="00A474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74BE">
        <w:rPr>
          <w:rFonts w:ascii="Times New Roman" w:hAnsi="Times New Roman" w:cs="Times New Roman"/>
          <w:sz w:val="24"/>
          <w:szCs w:val="24"/>
        </w:rPr>
        <w:t>: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Лиц с явными признаками патологических отклонений и на лиц, которые страдают психическими расстройствами, но в пределах нормы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на лиц имеющих инвалидность и не имеющих инвалидности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В) на больных и здоровых</w:t>
      </w:r>
    </w:p>
    <w:p w:rsidR="00603D03" w:rsidRPr="00A474BE" w:rsidRDefault="00603D03" w:rsidP="00603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Каково соотношение объемов трех понятий: человек, индивид, личность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А) на первом месте ______________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Б) на втором месте _______________</w:t>
      </w:r>
    </w:p>
    <w:p w:rsidR="00603D03" w:rsidRPr="00A474BE" w:rsidRDefault="00603D03" w:rsidP="00603D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BE">
        <w:rPr>
          <w:rFonts w:ascii="Times New Roman" w:hAnsi="Times New Roman" w:cs="Times New Roman"/>
          <w:sz w:val="24"/>
          <w:szCs w:val="24"/>
        </w:rPr>
        <w:t>В) на третьем месте _______________</w:t>
      </w:r>
    </w:p>
    <w:p w:rsidR="00603D03" w:rsidRPr="00A474BE" w:rsidRDefault="00603D03" w:rsidP="0060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03" w:rsidRPr="00A474BE" w:rsidRDefault="00603D03" w:rsidP="00603D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3D03" w:rsidRPr="00A474BE" w:rsidSect="0039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04A"/>
    <w:multiLevelType w:val="hybridMultilevel"/>
    <w:tmpl w:val="3CE2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A9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3D94"/>
    <w:multiLevelType w:val="multilevel"/>
    <w:tmpl w:val="4C98F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7E6264"/>
    <w:multiLevelType w:val="hybridMultilevel"/>
    <w:tmpl w:val="AE3CB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50D25"/>
    <w:multiLevelType w:val="hybridMultilevel"/>
    <w:tmpl w:val="22FA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07B6"/>
    <w:multiLevelType w:val="hybridMultilevel"/>
    <w:tmpl w:val="72328AF6"/>
    <w:lvl w:ilvl="0" w:tplc="F2B481D6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">
    <w:nsid w:val="1BD01E46"/>
    <w:multiLevelType w:val="hybridMultilevel"/>
    <w:tmpl w:val="557E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C7772"/>
    <w:multiLevelType w:val="hybridMultilevel"/>
    <w:tmpl w:val="B6A20DDE"/>
    <w:lvl w:ilvl="0" w:tplc="A8BE1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071F12"/>
    <w:multiLevelType w:val="hybridMultilevel"/>
    <w:tmpl w:val="51BE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C6194"/>
    <w:multiLevelType w:val="multilevel"/>
    <w:tmpl w:val="663EBA44"/>
    <w:lvl w:ilvl="0">
      <w:start w:val="1"/>
      <w:numFmt w:val="decimal"/>
      <w:lvlText w:val="%1."/>
      <w:lvlJc w:val="left"/>
      <w:pPr>
        <w:ind w:left="570" w:hanging="57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color w:val="auto"/>
      </w:rPr>
    </w:lvl>
  </w:abstractNum>
  <w:abstractNum w:abstractNumId="9">
    <w:nsid w:val="2BBF07DF"/>
    <w:multiLevelType w:val="hybridMultilevel"/>
    <w:tmpl w:val="48BE2B06"/>
    <w:lvl w:ilvl="0" w:tplc="F2203B8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B75FBD"/>
    <w:multiLevelType w:val="hybridMultilevel"/>
    <w:tmpl w:val="49EE89F8"/>
    <w:lvl w:ilvl="0" w:tplc="44ACCE00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0E34F7"/>
    <w:multiLevelType w:val="hybridMultilevel"/>
    <w:tmpl w:val="43CC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237A9"/>
    <w:multiLevelType w:val="hybridMultilevel"/>
    <w:tmpl w:val="6C98A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2E7687"/>
    <w:multiLevelType w:val="hybridMultilevel"/>
    <w:tmpl w:val="08EEDD16"/>
    <w:lvl w:ilvl="0" w:tplc="29BC7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6E118">
      <w:numFmt w:val="none"/>
      <w:lvlText w:val=""/>
      <w:lvlJc w:val="left"/>
      <w:pPr>
        <w:tabs>
          <w:tab w:val="num" w:pos="360"/>
        </w:tabs>
      </w:pPr>
    </w:lvl>
    <w:lvl w:ilvl="2" w:tplc="FFE20A66">
      <w:numFmt w:val="none"/>
      <w:lvlText w:val=""/>
      <w:lvlJc w:val="left"/>
      <w:pPr>
        <w:tabs>
          <w:tab w:val="num" w:pos="360"/>
        </w:tabs>
      </w:pPr>
    </w:lvl>
    <w:lvl w:ilvl="3" w:tplc="592674DC">
      <w:numFmt w:val="none"/>
      <w:lvlText w:val=""/>
      <w:lvlJc w:val="left"/>
      <w:pPr>
        <w:tabs>
          <w:tab w:val="num" w:pos="360"/>
        </w:tabs>
      </w:pPr>
    </w:lvl>
    <w:lvl w:ilvl="4" w:tplc="A9EAE070">
      <w:numFmt w:val="none"/>
      <w:lvlText w:val=""/>
      <w:lvlJc w:val="left"/>
      <w:pPr>
        <w:tabs>
          <w:tab w:val="num" w:pos="360"/>
        </w:tabs>
      </w:pPr>
    </w:lvl>
    <w:lvl w:ilvl="5" w:tplc="E424D0B6">
      <w:numFmt w:val="none"/>
      <w:lvlText w:val=""/>
      <w:lvlJc w:val="left"/>
      <w:pPr>
        <w:tabs>
          <w:tab w:val="num" w:pos="360"/>
        </w:tabs>
      </w:pPr>
    </w:lvl>
    <w:lvl w:ilvl="6" w:tplc="51A6BB14">
      <w:numFmt w:val="none"/>
      <w:lvlText w:val=""/>
      <w:lvlJc w:val="left"/>
      <w:pPr>
        <w:tabs>
          <w:tab w:val="num" w:pos="360"/>
        </w:tabs>
      </w:pPr>
    </w:lvl>
    <w:lvl w:ilvl="7" w:tplc="6C7C3AC4">
      <w:numFmt w:val="none"/>
      <w:lvlText w:val=""/>
      <w:lvlJc w:val="left"/>
      <w:pPr>
        <w:tabs>
          <w:tab w:val="num" w:pos="360"/>
        </w:tabs>
      </w:pPr>
    </w:lvl>
    <w:lvl w:ilvl="8" w:tplc="F700413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E630C89"/>
    <w:multiLevelType w:val="hybridMultilevel"/>
    <w:tmpl w:val="4C1E738A"/>
    <w:lvl w:ilvl="0" w:tplc="E60C19B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E916979A">
      <w:numFmt w:val="none"/>
      <w:lvlText w:val=""/>
      <w:lvlJc w:val="left"/>
      <w:pPr>
        <w:tabs>
          <w:tab w:val="num" w:pos="360"/>
        </w:tabs>
      </w:pPr>
    </w:lvl>
    <w:lvl w:ilvl="2" w:tplc="904C2492">
      <w:numFmt w:val="none"/>
      <w:lvlText w:val=""/>
      <w:lvlJc w:val="left"/>
      <w:pPr>
        <w:tabs>
          <w:tab w:val="num" w:pos="360"/>
        </w:tabs>
      </w:pPr>
    </w:lvl>
    <w:lvl w:ilvl="3" w:tplc="441411E2">
      <w:numFmt w:val="none"/>
      <w:lvlText w:val=""/>
      <w:lvlJc w:val="left"/>
      <w:pPr>
        <w:tabs>
          <w:tab w:val="num" w:pos="360"/>
        </w:tabs>
      </w:pPr>
    </w:lvl>
    <w:lvl w:ilvl="4" w:tplc="6D442502">
      <w:numFmt w:val="none"/>
      <w:lvlText w:val=""/>
      <w:lvlJc w:val="left"/>
      <w:pPr>
        <w:tabs>
          <w:tab w:val="num" w:pos="360"/>
        </w:tabs>
      </w:pPr>
    </w:lvl>
    <w:lvl w:ilvl="5" w:tplc="00483B2C">
      <w:numFmt w:val="none"/>
      <w:lvlText w:val=""/>
      <w:lvlJc w:val="left"/>
      <w:pPr>
        <w:tabs>
          <w:tab w:val="num" w:pos="360"/>
        </w:tabs>
      </w:pPr>
    </w:lvl>
    <w:lvl w:ilvl="6" w:tplc="7A882CA0">
      <w:numFmt w:val="none"/>
      <w:lvlText w:val=""/>
      <w:lvlJc w:val="left"/>
      <w:pPr>
        <w:tabs>
          <w:tab w:val="num" w:pos="360"/>
        </w:tabs>
      </w:pPr>
    </w:lvl>
    <w:lvl w:ilvl="7" w:tplc="6264F24A">
      <w:numFmt w:val="none"/>
      <w:lvlText w:val=""/>
      <w:lvlJc w:val="left"/>
      <w:pPr>
        <w:tabs>
          <w:tab w:val="num" w:pos="360"/>
        </w:tabs>
      </w:pPr>
    </w:lvl>
    <w:lvl w:ilvl="8" w:tplc="B84A90D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F59710D"/>
    <w:multiLevelType w:val="hybridMultilevel"/>
    <w:tmpl w:val="E6A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85B3C"/>
    <w:multiLevelType w:val="hybridMultilevel"/>
    <w:tmpl w:val="407AEE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96F3A"/>
    <w:multiLevelType w:val="hybridMultilevel"/>
    <w:tmpl w:val="790C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92277"/>
    <w:multiLevelType w:val="hybridMultilevel"/>
    <w:tmpl w:val="4A16AA48"/>
    <w:lvl w:ilvl="0" w:tplc="596CF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4E5691"/>
    <w:multiLevelType w:val="multilevel"/>
    <w:tmpl w:val="469C204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0">
    <w:nsid w:val="55F970F3"/>
    <w:multiLevelType w:val="hybridMultilevel"/>
    <w:tmpl w:val="BA44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D1A80"/>
    <w:multiLevelType w:val="hybridMultilevel"/>
    <w:tmpl w:val="93129438"/>
    <w:lvl w:ilvl="0" w:tplc="19C26F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8050BCC"/>
    <w:multiLevelType w:val="hybridMultilevel"/>
    <w:tmpl w:val="2D60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44148"/>
    <w:multiLevelType w:val="hybridMultilevel"/>
    <w:tmpl w:val="68F2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A58C5"/>
    <w:multiLevelType w:val="hybridMultilevel"/>
    <w:tmpl w:val="9846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A600B"/>
    <w:multiLevelType w:val="hybridMultilevel"/>
    <w:tmpl w:val="C168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F63D4"/>
    <w:multiLevelType w:val="hybridMultilevel"/>
    <w:tmpl w:val="A176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D436B"/>
    <w:multiLevelType w:val="hybridMultilevel"/>
    <w:tmpl w:val="4D1E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D96C18"/>
    <w:multiLevelType w:val="hybridMultilevel"/>
    <w:tmpl w:val="FE5A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E7B93"/>
    <w:multiLevelType w:val="hybridMultilevel"/>
    <w:tmpl w:val="2B6E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22BD0"/>
    <w:multiLevelType w:val="hybridMultilevel"/>
    <w:tmpl w:val="43CC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96F63"/>
    <w:multiLevelType w:val="hybridMultilevel"/>
    <w:tmpl w:val="66568984"/>
    <w:lvl w:ilvl="0" w:tplc="B6F0B3E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2">
    <w:nsid w:val="7F6A5239"/>
    <w:multiLevelType w:val="hybridMultilevel"/>
    <w:tmpl w:val="4DB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9"/>
  </w:num>
  <w:num w:numId="4">
    <w:abstractNumId w:val="1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4"/>
  </w:num>
  <w:num w:numId="8">
    <w:abstractNumId w:val="24"/>
  </w:num>
  <w:num w:numId="9">
    <w:abstractNumId w:val="22"/>
  </w:num>
  <w:num w:numId="10">
    <w:abstractNumId w:val="7"/>
  </w:num>
  <w:num w:numId="11">
    <w:abstractNumId w:val="31"/>
  </w:num>
  <w:num w:numId="12">
    <w:abstractNumId w:val="12"/>
  </w:num>
  <w:num w:numId="13">
    <w:abstractNumId w:val="20"/>
  </w:num>
  <w:num w:numId="14">
    <w:abstractNumId w:val="26"/>
  </w:num>
  <w:num w:numId="15">
    <w:abstractNumId w:val="25"/>
  </w:num>
  <w:num w:numId="16">
    <w:abstractNumId w:val="4"/>
  </w:num>
  <w:num w:numId="17">
    <w:abstractNumId w:val="8"/>
  </w:num>
  <w:num w:numId="18">
    <w:abstractNumId w:val="2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"/>
  </w:num>
  <w:num w:numId="22">
    <w:abstractNumId w:val="9"/>
  </w:num>
  <w:num w:numId="23">
    <w:abstractNumId w:val="21"/>
  </w:num>
  <w:num w:numId="24">
    <w:abstractNumId w:val="6"/>
  </w:num>
  <w:num w:numId="25">
    <w:abstractNumId w:val="23"/>
  </w:num>
  <w:num w:numId="26">
    <w:abstractNumId w:val="15"/>
  </w:num>
  <w:num w:numId="27">
    <w:abstractNumId w:val="28"/>
  </w:num>
  <w:num w:numId="28">
    <w:abstractNumId w:val="32"/>
  </w:num>
  <w:num w:numId="29">
    <w:abstractNumId w:val="5"/>
  </w:num>
  <w:num w:numId="30">
    <w:abstractNumId w:val="17"/>
  </w:num>
  <w:num w:numId="31">
    <w:abstractNumId w:val="29"/>
  </w:num>
  <w:num w:numId="32">
    <w:abstractNumId w:val="1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D03"/>
    <w:rsid w:val="000D2993"/>
    <w:rsid w:val="00260D80"/>
    <w:rsid w:val="002F5ADD"/>
    <w:rsid w:val="003901EC"/>
    <w:rsid w:val="0059212C"/>
    <w:rsid w:val="005F3A7D"/>
    <w:rsid w:val="00603D03"/>
    <w:rsid w:val="006E5691"/>
    <w:rsid w:val="009F258C"/>
    <w:rsid w:val="00A474BE"/>
    <w:rsid w:val="00E0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EC"/>
  </w:style>
  <w:style w:type="paragraph" w:styleId="1">
    <w:name w:val="heading 1"/>
    <w:basedOn w:val="a"/>
    <w:link w:val="10"/>
    <w:qFormat/>
    <w:rsid w:val="00603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03D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03D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03D03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603D0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03D0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603D0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603D03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03D0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D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3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03D03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03D0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03D0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603D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3D0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603D0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603D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3D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rsid w:val="00603D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3D03"/>
    <w:rPr>
      <w:color w:val="0000FF"/>
      <w:u w:val="single"/>
    </w:rPr>
  </w:style>
  <w:style w:type="paragraph" w:styleId="a6">
    <w:name w:val="footnote text"/>
    <w:basedOn w:val="a"/>
    <w:link w:val="a7"/>
    <w:unhideWhenUsed/>
    <w:rsid w:val="00603D03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03D0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tyleref1">
    <w:name w:val="styleref1"/>
    <w:basedOn w:val="a0"/>
    <w:rsid w:val="00603D03"/>
    <w:rPr>
      <w:rFonts w:ascii="Times New Roman" w:hAnsi="Times New Roman" w:cs="Times New Roman" w:hint="default"/>
      <w:sz w:val="27"/>
      <w:szCs w:val="27"/>
    </w:rPr>
  </w:style>
  <w:style w:type="character" w:customStyle="1" w:styleId="style4">
    <w:name w:val="style4"/>
    <w:basedOn w:val="a0"/>
    <w:rsid w:val="00603D03"/>
  </w:style>
  <w:style w:type="paragraph" w:styleId="a8">
    <w:name w:val="Body Text Indent"/>
    <w:basedOn w:val="a"/>
    <w:link w:val="a9"/>
    <w:rsid w:val="00603D0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03D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603D03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rsid w:val="00603D03"/>
    <w:rPr>
      <w:rFonts w:eastAsiaTheme="minorEastAsia"/>
      <w:lang w:eastAsia="ru-RU"/>
    </w:rPr>
  </w:style>
  <w:style w:type="paragraph" w:styleId="21">
    <w:name w:val="Body Text 2"/>
    <w:basedOn w:val="a"/>
    <w:link w:val="22"/>
    <w:rsid w:val="00603D03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03D0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603D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03D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603D0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03D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603D03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03D0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c">
    <w:name w:val="footer"/>
    <w:basedOn w:val="a"/>
    <w:link w:val="ad"/>
    <w:rsid w:val="00603D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03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03D03"/>
  </w:style>
  <w:style w:type="paragraph" w:styleId="af">
    <w:name w:val="header"/>
    <w:basedOn w:val="a"/>
    <w:link w:val="af0"/>
    <w:uiPriority w:val="99"/>
    <w:rsid w:val="00603D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03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03D03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03D03"/>
    <w:pPr>
      <w:spacing w:after="0" w:line="240" w:lineRule="auto"/>
    </w:pPr>
    <w:rPr>
      <w:rFonts w:eastAsiaTheme="minorEastAsia"/>
      <w:lang w:eastAsia="ru-RU"/>
    </w:rPr>
  </w:style>
  <w:style w:type="character" w:styleId="af2">
    <w:name w:val="Strong"/>
    <w:basedOn w:val="a0"/>
    <w:uiPriority w:val="22"/>
    <w:qFormat/>
    <w:rsid w:val="00603D03"/>
    <w:rPr>
      <w:b/>
      <w:bCs/>
    </w:rPr>
  </w:style>
  <w:style w:type="character" w:styleId="af3">
    <w:name w:val="Emphasis"/>
    <w:basedOn w:val="a0"/>
    <w:uiPriority w:val="20"/>
    <w:qFormat/>
    <w:rsid w:val="00603D03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603D0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3D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A7C41-670F-42DA-A953-9944EAC1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5323</Words>
  <Characters>30345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2022-09-20T00:09:00Z</dcterms:created>
  <dcterms:modified xsi:type="dcterms:W3CDTF">2022-09-20T00:09:00Z</dcterms:modified>
</cp:coreProperties>
</file>