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0" w:rsidRPr="0084228D" w:rsidRDefault="00BE66D0" w:rsidP="00BE66D0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84228D">
        <w:rPr>
          <w:sz w:val="22"/>
          <w:szCs w:val="22"/>
        </w:rPr>
        <w:t xml:space="preserve">МИНИСТЕРСТВО НАУКИ И ВЫСШЕГО ОБРАЗОВАНИЯ РОССИЙСКОЙ </w:t>
      </w:r>
      <w:r w:rsidRPr="0084228D">
        <w:rPr>
          <w:sz w:val="22"/>
          <w:szCs w:val="22"/>
        </w:rPr>
        <w:t>Ф</w:t>
      </w:r>
      <w:r w:rsidRPr="0084228D">
        <w:rPr>
          <w:sz w:val="22"/>
          <w:szCs w:val="22"/>
        </w:rPr>
        <w:t>ЕДЕРАЦИИ</w:t>
      </w:r>
    </w:p>
    <w:p w:rsidR="00BE66D0" w:rsidRPr="00A32DC1" w:rsidRDefault="00BE66D0" w:rsidP="00BE66D0">
      <w:pPr>
        <w:tabs>
          <w:tab w:val="center" w:pos="4677"/>
          <w:tab w:val="right" w:pos="9355"/>
        </w:tabs>
        <w:jc w:val="center"/>
      </w:pPr>
      <w:r w:rsidRPr="00A32DC1">
        <w:t xml:space="preserve">Федеральное государственное бюджетное образовательное учреждение </w:t>
      </w:r>
    </w:p>
    <w:p w:rsidR="00BE66D0" w:rsidRPr="00A32DC1" w:rsidRDefault="00BE66D0" w:rsidP="00BE66D0">
      <w:pPr>
        <w:tabs>
          <w:tab w:val="center" w:pos="4677"/>
          <w:tab w:val="right" w:pos="9355"/>
        </w:tabs>
        <w:jc w:val="center"/>
      </w:pPr>
      <w:r w:rsidRPr="00A32DC1">
        <w:t>высшего образования</w:t>
      </w:r>
    </w:p>
    <w:p w:rsidR="00BE66D0" w:rsidRPr="00A32DC1" w:rsidRDefault="00BE66D0" w:rsidP="00BE66D0">
      <w:pPr>
        <w:tabs>
          <w:tab w:val="center" w:pos="4677"/>
          <w:tab w:val="right" w:pos="9355"/>
        </w:tabs>
        <w:jc w:val="center"/>
      </w:pPr>
      <w:r w:rsidRPr="00A32DC1">
        <w:t xml:space="preserve">«Забайкальский государственный университет» </w:t>
      </w:r>
    </w:p>
    <w:p w:rsidR="00BE66D0" w:rsidRDefault="00BE66D0" w:rsidP="00BE66D0">
      <w:pPr>
        <w:tabs>
          <w:tab w:val="center" w:pos="4677"/>
          <w:tab w:val="right" w:pos="9355"/>
        </w:tabs>
        <w:jc w:val="center"/>
      </w:pPr>
      <w:bookmarkStart w:id="0" w:name="_GoBack"/>
      <w:bookmarkEnd w:id="0"/>
      <w:r w:rsidRPr="00A32DC1">
        <w:t>(ФГБОУ ВО «ЗабГУ»)</w:t>
      </w:r>
    </w:p>
    <w:p w:rsidR="00BE66D0" w:rsidRPr="00A32DC1" w:rsidRDefault="00BE66D0" w:rsidP="00BE66D0">
      <w:pPr>
        <w:tabs>
          <w:tab w:val="center" w:pos="4677"/>
          <w:tab w:val="right" w:pos="9355"/>
        </w:tabs>
        <w:jc w:val="center"/>
      </w:pPr>
    </w:p>
    <w:p w:rsidR="006F075E" w:rsidRPr="00B46BD1" w:rsidRDefault="006F075E" w:rsidP="00BE66D0">
      <w:pPr>
        <w:jc w:val="center"/>
        <w:outlineLvl w:val="0"/>
        <w:rPr>
          <w:sz w:val="28"/>
          <w:szCs w:val="28"/>
        </w:rPr>
      </w:pPr>
      <w:r w:rsidRPr="00B46BD1">
        <w:rPr>
          <w:sz w:val="28"/>
          <w:szCs w:val="28"/>
        </w:rPr>
        <w:t>Факультет социологический</w:t>
      </w:r>
    </w:p>
    <w:p w:rsidR="006F075E" w:rsidRDefault="006F075E" w:rsidP="00BE66D0">
      <w:pPr>
        <w:jc w:val="center"/>
        <w:outlineLvl w:val="0"/>
        <w:rPr>
          <w:sz w:val="28"/>
          <w:szCs w:val="28"/>
        </w:rPr>
      </w:pPr>
      <w:r w:rsidRPr="00B46BD1">
        <w:rPr>
          <w:sz w:val="28"/>
          <w:szCs w:val="28"/>
        </w:rPr>
        <w:t>Кафедра социологии</w:t>
      </w:r>
    </w:p>
    <w:p w:rsidR="006F075E" w:rsidRDefault="006F075E" w:rsidP="00BE66D0">
      <w:pPr>
        <w:jc w:val="center"/>
        <w:outlineLvl w:val="0"/>
        <w:rPr>
          <w:sz w:val="28"/>
          <w:szCs w:val="28"/>
        </w:rPr>
      </w:pPr>
    </w:p>
    <w:p w:rsidR="006F075E" w:rsidRDefault="006F075E" w:rsidP="00B46BD1">
      <w:pPr>
        <w:outlineLvl w:val="0"/>
        <w:rPr>
          <w:sz w:val="28"/>
          <w:szCs w:val="28"/>
        </w:rPr>
      </w:pPr>
    </w:p>
    <w:p w:rsidR="006F075E" w:rsidRDefault="006F075E" w:rsidP="00B46BD1">
      <w:pPr>
        <w:outlineLvl w:val="0"/>
        <w:rPr>
          <w:sz w:val="28"/>
          <w:szCs w:val="28"/>
        </w:rPr>
      </w:pPr>
    </w:p>
    <w:p w:rsidR="006F075E" w:rsidRPr="002C30C8" w:rsidRDefault="006F075E" w:rsidP="00976A65">
      <w:pPr>
        <w:jc w:val="center"/>
        <w:outlineLvl w:val="0"/>
        <w:rPr>
          <w:sz w:val="28"/>
          <w:szCs w:val="28"/>
        </w:rPr>
      </w:pPr>
    </w:p>
    <w:p w:rsidR="006F075E" w:rsidRPr="002C30C8" w:rsidRDefault="006F075E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F075E" w:rsidRPr="002C30C8" w:rsidRDefault="006F075E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F075E" w:rsidRPr="002C30C8" w:rsidRDefault="006F075E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(с полным сроком обучения, с </w:t>
      </w:r>
      <w:r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</w:p>
    <w:p w:rsidR="006F075E" w:rsidRPr="002C30C8" w:rsidRDefault="006F075E" w:rsidP="00CD2DFC">
      <w:pPr>
        <w:jc w:val="center"/>
        <w:rPr>
          <w:sz w:val="28"/>
          <w:szCs w:val="28"/>
        </w:rPr>
      </w:pPr>
    </w:p>
    <w:p w:rsidR="006F075E" w:rsidRPr="002C30C8" w:rsidRDefault="006F075E" w:rsidP="00CD2DFC">
      <w:pPr>
        <w:jc w:val="center"/>
        <w:rPr>
          <w:sz w:val="28"/>
          <w:szCs w:val="28"/>
        </w:rPr>
      </w:pPr>
    </w:p>
    <w:p w:rsidR="006F075E" w:rsidRPr="002C30C8" w:rsidRDefault="006F075E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«Социология</w:t>
      </w:r>
      <w:r w:rsidRPr="002C30C8">
        <w:rPr>
          <w:sz w:val="28"/>
          <w:szCs w:val="28"/>
        </w:rPr>
        <w:t>»</w:t>
      </w:r>
    </w:p>
    <w:p w:rsidR="006F075E" w:rsidRPr="002C30C8" w:rsidRDefault="006F075E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F075E" w:rsidRPr="002C30C8" w:rsidRDefault="006F075E" w:rsidP="00CD2DFC">
      <w:pPr>
        <w:jc w:val="center"/>
        <w:rPr>
          <w:sz w:val="28"/>
          <w:szCs w:val="28"/>
        </w:rPr>
      </w:pPr>
    </w:p>
    <w:p w:rsidR="006F075E" w:rsidRDefault="006F075E" w:rsidP="00507CB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</w:rPr>
        <w:t>39.03.02 Социальная работа</w:t>
      </w:r>
    </w:p>
    <w:p w:rsidR="006F075E" w:rsidRPr="002C30C8" w:rsidRDefault="006F075E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F075E" w:rsidRPr="002C30C8" w:rsidRDefault="006F075E" w:rsidP="00CD2DFC">
      <w:pPr>
        <w:jc w:val="both"/>
        <w:outlineLvl w:val="0"/>
        <w:rPr>
          <w:sz w:val="28"/>
          <w:szCs w:val="28"/>
        </w:rPr>
      </w:pPr>
    </w:p>
    <w:p w:rsidR="006F075E" w:rsidRDefault="006F075E" w:rsidP="00305D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</w:t>
      </w:r>
    </w:p>
    <w:p w:rsidR="006F075E" w:rsidRDefault="006F075E" w:rsidP="00305D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«Социальная работа в различных сферах деятельности»</w:t>
      </w:r>
    </w:p>
    <w:p w:rsidR="006F075E" w:rsidRDefault="006F075E" w:rsidP="00B266CB">
      <w:pPr>
        <w:spacing w:line="360" w:lineRule="auto"/>
        <w:ind w:firstLine="567"/>
        <w:jc w:val="center"/>
        <w:rPr>
          <w:sz w:val="28"/>
          <w:szCs w:val="28"/>
        </w:rPr>
      </w:pPr>
    </w:p>
    <w:p w:rsidR="006F075E" w:rsidRPr="002C30C8" w:rsidRDefault="006F075E" w:rsidP="00305DBA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2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6F075E" w:rsidRPr="002C30C8" w:rsidRDefault="006F075E" w:rsidP="00305DBA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работа, тест.</w:t>
      </w:r>
    </w:p>
    <w:p w:rsidR="006F075E" w:rsidRPr="002C30C8" w:rsidRDefault="006F075E" w:rsidP="00305DBA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6F075E" w:rsidRDefault="006F075E" w:rsidP="00305DBA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экзамен.</w:t>
      </w:r>
    </w:p>
    <w:p w:rsidR="006F075E" w:rsidRPr="002C30C8" w:rsidRDefault="006F075E" w:rsidP="00305D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Семестр – 1.</w:t>
      </w:r>
    </w:p>
    <w:p w:rsidR="006F075E" w:rsidRPr="002C30C8" w:rsidRDefault="006F075E" w:rsidP="001B0A7D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F075E" w:rsidRPr="002C30C8" w:rsidRDefault="006F075E" w:rsidP="001B0A7D">
      <w:pPr>
        <w:tabs>
          <w:tab w:val="left" w:pos="1134"/>
          <w:tab w:val="left" w:pos="1560"/>
        </w:tabs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дисциплины (модуля)</w:t>
      </w:r>
      <w:r>
        <w:rPr>
          <w:sz w:val="28"/>
          <w:szCs w:val="28"/>
        </w:rPr>
        <w:t>:</w:t>
      </w:r>
    </w:p>
    <w:p w:rsidR="006F075E" w:rsidRPr="00B46BD1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B46BD1">
        <w:rPr>
          <w:sz w:val="28"/>
          <w:szCs w:val="28"/>
        </w:rPr>
        <w:t>Объект, предмет и метод социологии</w:t>
      </w:r>
      <w:r>
        <w:rPr>
          <w:sz w:val="28"/>
          <w:szCs w:val="28"/>
        </w:rPr>
        <w:t>.</w:t>
      </w:r>
    </w:p>
    <w:p w:rsidR="006F075E" w:rsidRPr="00B46BD1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B46BD1">
        <w:rPr>
          <w:sz w:val="28"/>
          <w:szCs w:val="28"/>
        </w:rPr>
        <w:t>История становления и развития социологии</w:t>
      </w:r>
      <w:r>
        <w:rPr>
          <w:sz w:val="28"/>
          <w:szCs w:val="28"/>
        </w:rPr>
        <w:t>.</w:t>
      </w:r>
    </w:p>
    <w:p w:rsidR="006F075E" w:rsidRPr="00B46BD1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B46BD1">
        <w:rPr>
          <w:sz w:val="28"/>
          <w:szCs w:val="28"/>
        </w:rPr>
        <w:t>Общество как социокультурная система. Культура как система ценностей и норм</w:t>
      </w:r>
      <w:r>
        <w:rPr>
          <w:sz w:val="28"/>
          <w:szCs w:val="28"/>
        </w:rPr>
        <w:t>.</w:t>
      </w:r>
    </w:p>
    <w:p w:rsidR="006F075E" w:rsidRPr="00B46BD1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B46BD1">
        <w:rPr>
          <w:sz w:val="28"/>
          <w:szCs w:val="28"/>
        </w:rPr>
        <w:t>Социализация личности. Социальные конфликты</w:t>
      </w:r>
      <w:r>
        <w:rPr>
          <w:sz w:val="28"/>
          <w:szCs w:val="28"/>
        </w:rPr>
        <w:t>.</w:t>
      </w:r>
    </w:p>
    <w:p w:rsidR="006F075E" w:rsidRPr="00B46BD1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B46BD1">
        <w:rPr>
          <w:sz w:val="28"/>
          <w:szCs w:val="28"/>
        </w:rPr>
        <w:t>Социальная структура и стратификация</w:t>
      </w:r>
      <w:r>
        <w:rPr>
          <w:sz w:val="28"/>
          <w:szCs w:val="28"/>
        </w:rPr>
        <w:t>.</w:t>
      </w:r>
    </w:p>
    <w:p w:rsidR="006F075E" w:rsidRPr="00B46BD1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B46BD1">
        <w:rPr>
          <w:sz w:val="28"/>
          <w:szCs w:val="28"/>
        </w:rPr>
        <w:t>Социальные общности и социальные группы</w:t>
      </w:r>
      <w:r>
        <w:rPr>
          <w:sz w:val="28"/>
          <w:szCs w:val="28"/>
        </w:rPr>
        <w:t>.</w:t>
      </w:r>
    </w:p>
    <w:p w:rsidR="006F075E" w:rsidRPr="00B46BD1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B46BD1">
        <w:rPr>
          <w:sz w:val="28"/>
          <w:szCs w:val="28"/>
        </w:rPr>
        <w:t>Социальные институты и социальные организации. Социальный контроль</w:t>
      </w:r>
      <w:r>
        <w:rPr>
          <w:sz w:val="28"/>
          <w:szCs w:val="28"/>
        </w:rPr>
        <w:t>.</w:t>
      </w:r>
    </w:p>
    <w:p w:rsidR="006F075E" w:rsidRPr="002C30C8" w:rsidRDefault="006F075E" w:rsidP="00F53082">
      <w:pPr>
        <w:tabs>
          <w:tab w:val="left" w:pos="1134"/>
          <w:tab w:val="left" w:pos="1560"/>
        </w:tabs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Pr="00B46BD1">
        <w:rPr>
          <w:sz w:val="28"/>
          <w:szCs w:val="28"/>
        </w:rPr>
        <w:t>Методология и методы социологического исследования</w:t>
      </w:r>
      <w:r>
        <w:rPr>
          <w:sz w:val="28"/>
          <w:szCs w:val="28"/>
        </w:rPr>
        <w:t>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266CB">
        <w:rPr>
          <w:b/>
          <w:sz w:val="28"/>
          <w:szCs w:val="28"/>
        </w:rPr>
        <w:t xml:space="preserve">Форма текущего контроля </w:t>
      </w: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Какое определение наиболее точно отражает предмет изучения социологии: </w:t>
      </w:r>
    </w:p>
    <w:p w:rsidR="006F075E" w:rsidRPr="00B266CB" w:rsidRDefault="006F075E" w:rsidP="00B266CB">
      <w:pPr>
        <w:numPr>
          <w:ilvl w:val="0"/>
          <w:numId w:val="7"/>
        </w:numPr>
        <w:tabs>
          <w:tab w:val="num" w:pos="763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66CB">
        <w:rPr>
          <w:sz w:val="28"/>
          <w:szCs w:val="28"/>
        </w:rPr>
        <w:t>оциология – наука, изучающая структуры общества, их элементы и условия существования, а также социальные процессы, протекающие в этих структурах;</w:t>
      </w:r>
    </w:p>
    <w:p w:rsidR="006F075E" w:rsidRPr="00B266CB" w:rsidRDefault="006F075E" w:rsidP="00B266CB">
      <w:pPr>
        <w:numPr>
          <w:ilvl w:val="0"/>
          <w:numId w:val="7"/>
        </w:numPr>
        <w:tabs>
          <w:tab w:val="num" w:pos="763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66CB">
        <w:rPr>
          <w:sz w:val="28"/>
          <w:szCs w:val="28"/>
        </w:rPr>
        <w:t xml:space="preserve">оциология – это система общественных наук; </w:t>
      </w:r>
    </w:p>
    <w:p w:rsidR="006F075E" w:rsidRPr="00B266CB" w:rsidRDefault="006F075E" w:rsidP="00B266CB">
      <w:pPr>
        <w:numPr>
          <w:ilvl w:val="0"/>
          <w:numId w:val="7"/>
        </w:numPr>
        <w:tabs>
          <w:tab w:val="num" w:pos="763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66CB">
        <w:rPr>
          <w:sz w:val="28"/>
          <w:szCs w:val="28"/>
        </w:rPr>
        <w:t>оциология – наука об обществе, его прошлом, настоящем и будущем;</w:t>
      </w:r>
    </w:p>
    <w:p w:rsidR="006F075E" w:rsidRPr="00B266CB" w:rsidRDefault="006F075E" w:rsidP="00B266CB">
      <w:pPr>
        <w:numPr>
          <w:ilvl w:val="0"/>
          <w:numId w:val="7"/>
        </w:numPr>
        <w:tabs>
          <w:tab w:val="num" w:pos="763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66CB">
        <w:rPr>
          <w:sz w:val="28"/>
          <w:szCs w:val="28"/>
        </w:rPr>
        <w:t>оциология – наука о поведении людей в обществе.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Какая из перечисленных категорий не относится к предмету изучения социологии: </w:t>
      </w:r>
    </w:p>
    <w:p w:rsidR="006F075E" w:rsidRPr="00B266CB" w:rsidRDefault="006F075E" w:rsidP="00B266CB">
      <w:pPr>
        <w:numPr>
          <w:ilvl w:val="0"/>
          <w:numId w:val="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социальные явления;</w:t>
      </w:r>
    </w:p>
    <w:p w:rsidR="006F075E" w:rsidRPr="00B266CB" w:rsidRDefault="006F075E" w:rsidP="00B266CB">
      <w:pPr>
        <w:numPr>
          <w:ilvl w:val="0"/>
          <w:numId w:val="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причинные связи между социальными явлениями и людьми; </w:t>
      </w:r>
    </w:p>
    <w:p w:rsidR="006F075E" w:rsidRPr="00B266CB" w:rsidRDefault="006F075E" w:rsidP="00B266CB">
      <w:pPr>
        <w:numPr>
          <w:ilvl w:val="0"/>
          <w:numId w:val="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способы воздействия на общество и социальные процессы;</w:t>
      </w:r>
    </w:p>
    <w:p w:rsidR="006F075E" w:rsidRPr="00B266CB" w:rsidRDefault="006F075E" w:rsidP="00B266CB">
      <w:pPr>
        <w:numPr>
          <w:ilvl w:val="0"/>
          <w:numId w:val="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социализм.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Кто впервые ввел термин «социология»: </w:t>
      </w:r>
    </w:p>
    <w:p w:rsidR="006F075E" w:rsidRPr="00B266CB" w:rsidRDefault="006F075E" w:rsidP="00B266CB">
      <w:pPr>
        <w:numPr>
          <w:ilvl w:val="1"/>
          <w:numId w:val="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Аристотель;</w:t>
      </w:r>
    </w:p>
    <w:p w:rsidR="006F075E" w:rsidRPr="00B266CB" w:rsidRDefault="006F075E" w:rsidP="00B266CB">
      <w:pPr>
        <w:numPr>
          <w:ilvl w:val="1"/>
          <w:numId w:val="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Джон Локк;</w:t>
      </w:r>
    </w:p>
    <w:p w:rsidR="006F075E" w:rsidRPr="00B266CB" w:rsidRDefault="006F075E" w:rsidP="00B266CB">
      <w:pPr>
        <w:numPr>
          <w:ilvl w:val="1"/>
          <w:numId w:val="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Огюст Конт;</w:t>
      </w:r>
    </w:p>
    <w:p w:rsidR="006F075E" w:rsidRPr="00B266CB" w:rsidRDefault="006F075E" w:rsidP="00B266CB">
      <w:pPr>
        <w:numPr>
          <w:ilvl w:val="1"/>
          <w:numId w:val="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Макс Вебер.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Что лежит в основе общества, по мнению К. Маркса: </w:t>
      </w:r>
    </w:p>
    <w:p w:rsidR="006F075E" w:rsidRPr="00B266CB" w:rsidRDefault="006F075E" w:rsidP="00B266CB">
      <w:pPr>
        <w:numPr>
          <w:ilvl w:val="0"/>
          <w:numId w:val="1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материальные производительные силы и производственные отношения;</w:t>
      </w:r>
    </w:p>
    <w:p w:rsidR="006F075E" w:rsidRPr="00B266CB" w:rsidRDefault="006F075E" w:rsidP="00B266CB">
      <w:pPr>
        <w:numPr>
          <w:ilvl w:val="0"/>
          <w:numId w:val="1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идеи общественного развития;</w:t>
      </w:r>
    </w:p>
    <w:p w:rsidR="006F075E" w:rsidRPr="00B266CB" w:rsidRDefault="006F075E" w:rsidP="00B266CB">
      <w:pPr>
        <w:numPr>
          <w:ilvl w:val="0"/>
          <w:numId w:val="1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явления повседневной жизни;</w:t>
      </w:r>
    </w:p>
    <w:p w:rsidR="006F075E" w:rsidRPr="00B266CB" w:rsidRDefault="006F075E" w:rsidP="00B266CB">
      <w:pPr>
        <w:numPr>
          <w:ilvl w:val="0"/>
          <w:numId w:val="1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социальная система как совокупность субъектов и взаимосвязей между ними.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>Чья социологическая теория получила название «понимающей»:</w:t>
      </w:r>
    </w:p>
    <w:p w:rsidR="006F075E" w:rsidRPr="00B266CB" w:rsidRDefault="006F075E" w:rsidP="00B266CB">
      <w:pPr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О. Конта;</w:t>
      </w:r>
    </w:p>
    <w:p w:rsidR="006F075E" w:rsidRPr="00B266CB" w:rsidRDefault="006F075E" w:rsidP="00B266CB">
      <w:pPr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М. Вебера;</w:t>
      </w:r>
    </w:p>
    <w:p w:rsidR="006F075E" w:rsidRPr="00B266CB" w:rsidRDefault="006F075E" w:rsidP="00B266CB">
      <w:pPr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Э. Дюркгейма; </w:t>
      </w:r>
    </w:p>
    <w:p w:rsidR="006F075E" w:rsidRPr="00B266CB" w:rsidRDefault="006F075E" w:rsidP="00B266CB">
      <w:pPr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П. Сорокина.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Психоаналитическую теорию развития личности выдвигал: </w:t>
      </w:r>
    </w:p>
    <w:p w:rsidR="006F075E" w:rsidRPr="00B266CB" w:rsidRDefault="006F075E" w:rsidP="00B266CB">
      <w:pPr>
        <w:numPr>
          <w:ilvl w:val="0"/>
          <w:numId w:val="1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Дж. Мид;</w:t>
      </w:r>
    </w:p>
    <w:p w:rsidR="006F075E" w:rsidRPr="00B266CB" w:rsidRDefault="006F075E" w:rsidP="00B266CB">
      <w:pPr>
        <w:numPr>
          <w:ilvl w:val="0"/>
          <w:numId w:val="1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Ж. Пиаже;</w:t>
      </w:r>
    </w:p>
    <w:p w:rsidR="006F075E" w:rsidRPr="00B266CB" w:rsidRDefault="006F075E" w:rsidP="00B266CB">
      <w:pPr>
        <w:numPr>
          <w:ilvl w:val="0"/>
          <w:numId w:val="1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З. Фрейд;</w:t>
      </w:r>
    </w:p>
    <w:p w:rsidR="006F075E" w:rsidRPr="00B266CB" w:rsidRDefault="006F075E" w:rsidP="00B266CB">
      <w:pPr>
        <w:numPr>
          <w:ilvl w:val="0"/>
          <w:numId w:val="1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Л. Колберг.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Что не является обществом с точки зрения социологии: </w:t>
      </w:r>
    </w:p>
    <w:p w:rsidR="006F075E" w:rsidRPr="00B266CB" w:rsidRDefault="006F075E" w:rsidP="00B266CB">
      <w:pPr>
        <w:numPr>
          <w:ilvl w:val="0"/>
          <w:numId w:val="1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66CB">
        <w:rPr>
          <w:sz w:val="28"/>
          <w:szCs w:val="28"/>
        </w:rPr>
        <w:t>редельно широкая общность людей;</w:t>
      </w:r>
    </w:p>
    <w:p w:rsidR="006F075E" w:rsidRPr="00B266CB" w:rsidRDefault="006F075E" w:rsidP="00B266CB">
      <w:pPr>
        <w:numPr>
          <w:ilvl w:val="0"/>
          <w:numId w:val="1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B266CB">
        <w:rPr>
          <w:sz w:val="28"/>
          <w:szCs w:val="28"/>
        </w:rPr>
        <w:t>орма наиболее общей социальной связи, объединяющая индивидов, группы в некоторую целостность на базе общей деятельности и культуры;</w:t>
      </w:r>
    </w:p>
    <w:p w:rsidR="006F075E" w:rsidRPr="00B266CB" w:rsidRDefault="006F075E" w:rsidP="00B266CB">
      <w:pPr>
        <w:numPr>
          <w:ilvl w:val="0"/>
          <w:numId w:val="1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66CB">
        <w:rPr>
          <w:sz w:val="28"/>
          <w:szCs w:val="28"/>
        </w:rPr>
        <w:t>ационально организованная форма совместной деятельности людей;</w:t>
      </w:r>
    </w:p>
    <w:p w:rsidR="006F075E" w:rsidRPr="00B266CB" w:rsidRDefault="006F075E" w:rsidP="00B266CB">
      <w:pPr>
        <w:numPr>
          <w:ilvl w:val="0"/>
          <w:numId w:val="1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66CB">
        <w:rPr>
          <w:sz w:val="28"/>
          <w:szCs w:val="28"/>
        </w:rPr>
        <w:t>овокупность ролей и статусов, предназначенных для удовлетворения определенной социальной потребности.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Главные свойства любой системы – это: </w:t>
      </w:r>
    </w:p>
    <w:p w:rsidR="006F075E" w:rsidRPr="00B266CB" w:rsidRDefault="006F075E" w:rsidP="00B266CB">
      <w:pPr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266CB">
        <w:rPr>
          <w:sz w:val="28"/>
          <w:szCs w:val="28"/>
        </w:rPr>
        <w:t>елостность и интеграция;</w:t>
      </w:r>
    </w:p>
    <w:p w:rsidR="006F075E" w:rsidRPr="00B266CB" w:rsidRDefault="006F075E" w:rsidP="00B266CB">
      <w:pPr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66CB">
        <w:rPr>
          <w:sz w:val="28"/>
          <w:szCs w:val="28"/>
        </w:rPr>
        <w:t>аморазвитие и самоопределение;</w:t>
      </w:r>
    </w:p>
    <w:p w:rsidR="006F075E" w:rsidRPr="00B266CB" w:rsidRDefault="006F075E" w:rsidP="00B266CB">
      <w:pPr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66CB">
        <w:rPr>
          <w:sz w:val="28"/>
          <w:szCs w:val="28"/>
        </w:rPr>
        <w:t>ткрытость и стабильность;</w:t>
      </w:r>
    </w:p>
    <w:p w:rsidR="006F075E" w:rsidRPr="00B266CB" w:rsidRDefault="006F075E" w:rsidP="00B266CB">
      <w:pPr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66CB">
        <w:rPr>
          <w:sz w:val="28"/>
          <w:szCs w:val="28"/>
        </w:rPr>
        <w:t>онтинуальность и процессуальность.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>Все виды производственной, общественной и духовной деятельности человека</w:t>
      </w:r>
      <w:r w:rsidRPr="00B266CB">
        <w:rPr>
          <w:sz w:val="28"/>
          <w:szCs w:val="28"/>
        </w:rPr>
        <w:t xml:space="preserve"> </w:t>
      </w:r>
      <w:r w:rsidRPr="00B266CB">
        <w:rPr>
          <w:sz w:val="28"/>
          <w:szCs w:val="28"/>
          <w:u w:val="single"/>
        </w:rPr>
        <w:t xml:space="preserve">и общества, а также все их результаты в совокупности можно назвать: </w:t>
      </w:r>
    </w:p>
    <w:p w:rsidR="006F075E" w:rsidRPr="00B266CB" w:rsidRDefault="006F075E" w:rsidP="00B266CB">
      <w:pPr>
        <w:numPr>
          <w:ilvl w:val="0"/>
          <w:numId w:val="1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66CB">
        <w:rPr>
          <w:sz w:val="28"/>
          <w:szCs w:val="28"/>
        </w:rPr>
        <w:t>ультурой;</w:t>
      </w:r>
    </w:p>
    <w:p w:rsidR="006F075E" w:rsidRPr="00B266CB" w:rsidRDefault="006F075E" w:rsidP="00B266CB">
      <w:pPr>
        <w:numPr>
          <w:ilvl w:val="0"/>
          <w:numId w:val="1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266CB">
        <w:rPr>
          <w:sz w:val="28"/>
          <w:szCs w:val="28"/>
        </w:rPr>
        <w:t>кономикой;</w:t>
      </w:r>
    </w:p>
    <w:p w:rsidR="006F075E" w:rsidRPr="00B266CB" w:rsidRDefault="006F075E" w:rsidP="00B266CB">
      <w:pPr>
        <w:numPr>
          <w:ilvl w:val="0"/>
          <w:numId w:val="1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266CB">
        <w:rPr>
          <w:sz w:val="28"/>
          <w:szCs w:val="28"/>
        </w:rPr>
        <w:t>ировоззрением;</w:t>
      </w:r>
    </w:p>
    <w:p w:rsidR="006F075E" w:rsidRPr="00B266CB" w:rsidRDefault="006F075E" w:rsidP="00B266CB">
      <w:pPr>
        <w:numPr>
          <w:ilvl w:val="0"/>
          <w:numId w:val="1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66CB">
        <w:rPr>
          <w:sz w:val="28"/>
          <w:szCs w:val="28"/>
        </w:rPr>
        <w:t>сторией.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Социализация заканчивается: </w:t>
      </w:r>
    </w:p>
    <w:p w:rsidR="006F075E" w:rsidRPr="00B266CB" w:rsidRDefault="006F075E" w:rsidP="00B266CB">
      <w:pPr>
        <w:numPr>
          <w:ilvl w:val="1"/>
          <w:numId w:val="1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завершением учебы;</w:t>
      </w:r>
    </w:p>
    <w:p w:rsidR="006F075E" w:rsidRPr="00B266CB" w:rsidRDefault="006F075E" w:rsidP="00B266CB">
      <w:pPr>
        <w:numPr>
          <w:ilvl w:val="1"/>
          <w:numId w:val="1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 достижением совершеннолетия;</w:t>
      </w:r>
    </w:p>
    <w:p w:rsidR="006F075E" w:rsidRPr="00B266CB" w:rsidRDefault="006F075E" w:rsidP="00B266CB">
      <w:pPr>
        <w:numPr>
          <w:ilvl w:val="1"/>
          <w:numId w:val="1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 созданием собственной семьи;</w:t>
      </w:r>
    </w:p>
    <w:p w:rsidR="006F075E" w:rsidRPr="00B266CB" w:rsidRDefault="006F075E" w:rsidP="00B266CB">
      <w:pPr>
        <w:numPr>
          <w:ilvl w:val="1"/>
          <w:numId w:val="1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не заканчивается до глубокой старости.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Кто из перечисленных лиц является агентом социализации: </w:t>
      </w:r>
    </w:p>
    <w:p w:rsidR="006F075E" w:rsidRPr="00B266CB" w:rsidRDefault="006F075E" w:rsidP="00B266CB">
      <w:pPr>
        <w:numPr>
          <w:ilvl w:val="0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адвокат;</w:t>
      </w:r>
    </w:p>
    <w:p w:rsidR="006F075E" w:rsidRPr="00B266CB" w:rsidRDefault="006F075E" w:rsidP="00B266CB">
      <w:pPr>
        <w:numPr>
          <w:ilvl w:val="0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lastRenderedPageBreak/>
        <w:t>учитель;</w:t>
      </w:r>
    </w:p>
    <w:p w:rsidR="006F075E" w:rsidRPr="00B266CB" w:rsidRDefault="006F075E" w:rsidP="00B266CB">
      <w:pPr>
        <w:numPr>
          <w:ilvl w:val="0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продавец;</w:t>
      </w:r>
    </w:p>
    <w:p w:rsidR="006F075E" w:rsidRPr="00B266CB" w:rsidRDefault="006F075E" w:rsidP="00B266CB">
      <w:pPr>
        <w:numPr>
          <w:ilvl w:val="0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почтальон.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Какой из перечисленных статусов является достигаемым: </w:t>
      </w:r>
    </w:p>
    <w:p w:rsidR="006F075E" w:rsidRPr="00B266CB" w:rsidRDefault="006F075E" w:rsidP="00B266CB">
      <w:pPr>
        <w:numPr>
          <w:ilvl w:val="1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266CB">
        <w:rPr>
          <w:sz w:val="28"/>
          <w:szCs w:val="28"/>
        </w:rPr>
        <w:t>енщина;</w:t>
      </w:r>
    </w:p>
    <w:p w:rsidR="006F075E" w:rsidRPr="00B266CB" w:rsidRDefault="006F075E" w:rsidP="00B266CB">
      <w:pPr>
        <w:numPr>
          <w:ilvl w:val="1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266CB">
        <w:rPr>
          <w:sz w:val="28"/>
          <w:szCs w:val="28"/>
        </w:rPr>
        <w:t>ена;</w:t>
      </w:r>
    </w:p>
    <w:p w:rsidR="006F075E" w:rsidRPr="00B266CB" w:rsidRDefault="006F075E" w:rsidP="00B266CB">
      <w:pPr>
        <w:numPr>
          <w:ilvl w:val="1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266CB">
        <w:rPr>
          <w:sz w:val="28"/>
          <w:szCs w:val="28"/>
        </w:rPr>
        <w:t>очь;</w:t>
      </w:r>
    </w:p>
    <w:p w:rsidR="006F075E" w:rsidRPr="00B266CB" w:rsidRDefault="006F075E" w:rsidP="00B266CB">
      <w:pPr>
        <w:numPr>
          <w:ilvl w:val="1"/>
          <w:numId w:val="1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66CB">
        <w:rPr>
          <w:sz w:val="28"/>
          <w:szCs w:val="28"/>
        </w:rPr>
        <w:t>нучка.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В чем проявляется социальная стратификация? </w:t>
      </w:r>
    </w:p>
    <w:p w:rsidR="006F075E" w:rsidRPr="00B266CB" w:rsidRDefault="006F075E" w:rsidP="00B266CB">
      <w:pPr>
        <w:numPr>
          <w:ilvl w:val="1"/>
          <w:numId w:val="1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разделении общества на различные социальные группы;</w:t>
      </w:r>
    </w:p>
    <w:p w:rsidR="006F075E" w:rsidRPr="00B266CB" w:rsidRDefault="006F075E" w:rsidP="00B266CB">
      <w:pPr>
        <w:numPr>
          <w:ilvl w:val="1"/>
          <w:numId w:val="1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утрате обществом стабильности;</w:t>
      </w:r>
    </w:p>
    <w:p w:rsidR="006F075E" w:rsidRPr="00B266CB" w:rsidRDefault="006F075E" w:rsidP="00B266CB">
      <w:pPr>
        <w:numPr>
          <w:ilvl w:val="1"/>
          <w:numId w:val="1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расширении прав и свобод граждан;</w:t>
      </w:r>
    </w:p>
    <w:p w:rsidR="006F075E" w:rsidRPr="00B266CB" w:rsidRDefault="006F075E" w:rsidP="00B266CB">
      <w:pPr>
        <w:numPr>
          <w:ilvl w:val="1"/>
          <w:numId w:val="18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поддержке государством малообеспеченных слоев населения.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Какое измерение не применяется к социальной мобильности: </w:t>
      </w:r>
    </w:p>
    <w:p w:rsidR="006F075E" w:rsidRPr="00B266CB" w:rsidRDefault="006F075E" w:rsidP="00B266CB">
      <w:pPr>
        <w:numPr>
          <w:ilvl w:val="1"/>
          <w:numId w:val="1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266CB">
        <w:rPr>
          <w:sz w:val="28"/>
          <w:szCs w:val="28"/>
        </w:rPr>
        <w:t>оризонтальная – вертикальная;</w:t>
      </w:r>
    </w:p>
    <w:p w:rsidR="006F075E" w:rsidRPr="00B266CB" w:rsidRDefault="006F075E" w:rsidP="00B266CB">
      <w:pPr>
        <w:numPr>
          <w:ilvl w:val="1"/>
          <w:numId w:val="1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66CB">
        <w:rPr>
          <w:sz w:val="28"/>
          <w:szCs w:val="28"/>
        </w:rPr>
        <w:t>осходящая – нисходящая;</w:t>
      </w:r>
    </w:p>
    <w:p w:rsidR="006F075E" w:rsidRPr="00B266CB" w:rsidRDefault="006F075E" w:rsidP="00B266CB">
      <w:pPr>
        <w:numPr>
          <w:ilvl w:val="1"/>
          <w:numId w:val="1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66CB">
        <w:rPr>
          <w:sz w:val="28"/>
          <w:szCs w:val="28"/>
        </w:rPr>
        <w:t>ндивидуальная – групповая;</w:t>
      </w:r>
    </w:p>
    <w:p w:rsidR="006F075E" w:rsidRPr="00B266CB" w:rsidRDefault="006F075E" w:rsidP="00B266CB">
      <w:pPr>
        <w:numPr>
          <w:ilvl w:val="1"/>
          <w:numId w:val="19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66CB">
        <w:rPr>
          <w:sz w:val="28"/>
          <w:szCs w:val="28"/>
        </w:rPr>
        <w:t>лассическая – современная.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Что такое малая группа: </w:t>
      </w:r>
    </w:p>
    <w:p w:rsidR="006F075E" w:rsidRPr="00B266CB" w:rsidRDefault="006F075E" w:rsidP="00B266CB">
      <w:pPr>
        <w:numPr>
          <w:ilvl w:val="1"/>
          <w:numId w:val="2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совокупность людей, которых объединяет, как правило, один социально значимый признак, причем не все члены данной группы знакомы и вступают в контакт;</w:t>
      </w:r>
    </w:p>
    <w:p w:rsidR="006F075E" w:rsidRPr="00B266CB" w:rsidRDefault="006F075E" w:rsidP="00B266CB">
      <w:pPr>
        <w:numPr>
          <w:ilvl w:val="1"/>
          <w:numId w:val="2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совокупность индивидов, вступающих в прямые, непосредственные взаимодействия, обладающая следующими свойствами: (1) постоянство (регулярность) совместного пространственно-временного бытия; (2) осознание своего членства в группе (самоидентификация); (3) признание за </w:t>
      </w:r>
      <w:r w:rsidRPr="00B266CB">
        <w:rPr>
          <w:sz w:val="28"/>
          <w:szCs w:val="28"/>
        </w:rPr>
        <w:lastRenderedPageBreak/>
        <w:t>этими людьми принадлежности к данной группе со стороны внешнего окружения (идентификация);</w:t>
      </w:r>
    </w:p>
    <w:p w:rsidR="006F075E" w:rsidRPr="00B266CB" w:rsidRDefault="006F075E" w:rsidP="00B266CB">
      <w:pPr>
        <w:numPr>
          <w:ilvl w:val="1"/>
          <w:numId w:val="2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группа, которая в силу авторитета для индивида способна оказывать на него сильное влияние;</w:t>
      </w:r>
    </w:p>
    <w:p w:rsidR="006F075E" w:rsidRPr="00B266CB" w:rsidRDefault="006F075E" w:rsidP="00B266CB">
      <w:pPr>
        <w:numPr>
          <w:ilvl w:val="1"/>
          <w:numId w:val="20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совокупность людей, которые объединяются на основании поведенческого признака.</w:t>
      </w: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 какой группе относится бригада строителей: </w:t>
      </w:r>
    </w:p>
    <w:p w:rsidR="006F075E" w:rsidRPr="00B266CB" w:rsidRDefault="006F075E" w:rsidP="00B266CB">
      <w:pPr>
        <w:numPr>
          <w:ilvl w:val="1"/>
          <w:numId w:val="2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к малой группе;</w:t>
      </w:r>
    </w:p>
    <w:p w:rsidR="006F075E" w:rsidRPr="00B266CB" w:rsidRDefault="006F075E" w:rsidP="00B266CB">
      <w:pPr>
        <w:numPr>
          <w:ilvl w:val="1"/>
          <w:numId w:val="2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к средней группе;</w:t>
      </w:r>
    </w:p>
    <w:p w:rsidR="006F075E" w:rsidRPr="00B266CB" w:rsidRDefault="006F075E" w:rsidP="00B266CB">
      <w:pPr>
        <w:numPr>
          <w:ilvl w:val="1"/>
          <w:numId w:val="2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к большой группе;</w:t>
      </w:r>
    </w:p>
    <w:p w:rsidR="006F075E" w:rsidRPr="00B266CB" w:rsidRDefault="006F075E" w:rsidP="00B266CB">
      <w:pPr>
        <w:numPr>
          <w:ilvl w:val="1"/>
          <w:numId w:val="2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не относится ни к какой группе.</w:t>
      </w: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Что из перечисленного не является социальным институтом: </w:t>
      </w:r>
    </w:p>
    <w:p w:rsidR="006F075E" w:rsidRPr="00B266CB" w:rsidRDefault="006F075E" w:rsidP="00B266CB">
      <w:pPr>
        <w:numPr>
          <w:ilvl w:val="1"/>
          <w:numId w:val="2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политическая система;</w:t>
      </w:r>
    </w:p>
    <w:p w:rsidR="006F075E" w:rsidRPr="00B266CB" w:rsidRDefault="006F075E" w:rsidP="00B266CB">
      <w:pPr>
        <w:numPr>
          <w:ilvl w:val="1"/>
          <w:numId w:val="2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орошение земель;</w:t>
      </w:r>
    </w:p>
    <w:p w:rsidR="006F075E" w:rsidRPr="00B266CB" w:rsidRDefault="006F075E" w:rsidP="00B266CB">
      <w:pPr>
        <w:numPr>
          <w:ilvl w:val="1"/>
          <w:numId w:val="2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магистратура;</w:t>
      </w:r>
    </w:p>
    <w:p w:rsidR="006F075E" w:rsidRPr="00B266CB" w:rsidRDefault="006F075E" w:rsidP="00B266CB">
      <w:pPr>
        <w:numPr>
          <w:ilvl w:val="1"/>
          <w:numId w:val="2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религия.</w:t>
      </w: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Кого можно отнести к маргинальным слоям общества? </w:t>
      </w:r>
    </w:p>
    <w:p w:rsidR="006F075E" w:rsidRPr="00B266CB" w:rsidRDefault="006F075E" w:rsidP="00B266CB">
      <w:pPr>
        <w:numPr>
          <w:ilvl w:val="1"/>
          <w:numId w:val="2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Военнослужащих;</w:t>
      </w:r>
    </w:p>
    <w:p w:rsidR="006F075E" w:rsidRPr="00B266CB" w:rsidRDefault="006F075E" w:rsidP="00B266CB">
      <w:pPr>
        <w:numPr>
          <w:ilvl w:val="1"/>
          <w:numId w:val="2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Эмигрантов;</w:t>
      </w:r>
    </w:p>
    <w:p w:rsidR="006F075E" w:rsidRPr="00B266CB" w:rsidRDefault="006F075E" w:rsidP="00B266CB">
      <w:pPr>
        <w:numPr>
          <w:ilvl w:val="1"/>
          <w:numId w:val="2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Студентов;</w:t>
      </w:r>
    </w:p>
    <w:p w:rsidR="006F075E" w:rsidRPr="00B266CB" w:rsidRDefault="006F075E" w:rsidP="00B266CB">
      <w:pPr>
        <w:numPr>
          <w:ilvl w:val="1"/>
          <w:numId w:val="2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Женщин.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Что не является девиантным поведением: </w:t>
      </w:r>
    </w:p>
    <w:p w:rsidR="006F075E" w:rsidRPr="00B266CB" w:rsidRDefault="006F075E" w:rsidP="00B266CB">
      <w:pPr>
        <w:numPr>
          <w:ilvl w:val="1"/>
          <w:numId w:val="2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Восхождение на пьедестал почета Олимпийских игр;</w:t>
      </w:r>
    </w:p>
    <w:p w:rsidR="006F075E" w:rsidRPr="00B266CB" w:rsidRDefault="006F075E" w:rsidP="00B266CB">
      <w:pPr>
        <w:numPr>
          <w:ilvl w:val="1"/>
          <w:numId w:val="2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Опоздание на работу;</w:t>
      </w:r>
    </w:p>
    <w:p w:rsidR="006F075E" w:rsidRPr="00B266CB" w:rsidRDefault="006F075E" w:rsidP="00B266CB">
      <w:pPr>
        <w:numPr>
          <w:ilvl w:val="1"/>
          <w:numId w:val="2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Хищение в особо крупных размерах;</w:t>
      </w:r>
    </w:p>
    <w:p w:rsidR="006F075E" w:rsidRPr="00B266CB" w:rsidRDefault="006F075E" w:rsidP="00B266CB">
      <w:pPr>
        <w:numPr>
          <w:ilvl w:val="1"/>
          <w:numId w:val="2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Воспитание детей.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Девиантное поведение всегда: </w:t>
      </w:r>
    </w:p>
    <w:p w:rsidR="006F075E" w:rsidRPr="00B266CB" w:rsidRDefault="006F075E" w:rsidP="00B266CB">
      <w:pPr>
        <w:numPr>
          <w:ilvl w:val="1"/>
          <w:numId w:val="2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наносит ущерб обществу;</w:t>
      </w:r>
    </w:p>
    <w:p w:rsidR="006F075E" w:rsidRPr="00B266CB" w:rsidRDefault="006F075E" w:rsidP="00B266CB">
      <w:pPr>
        <w:numPr>
          <w:ilvl w:val="1"/>
          <w:numId w:val="2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lastRenderedPageBreak/>
        <w:t>причиняет вред личности;</w:t>
      </w:r>
    </w:p>
    <w:p w:rsidR="006F075E" w:rsidRPr="00B266CB" w:rsidRDefault="006F075E" w:rsidP="00B266CB">
      <w:pPr>
        <w:numPr>
          <w:ilvl w:val="1"/>
          <w:numId w:val="2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нарушает нормы права;</w:t>
      </w:r>
    </w:p>
    <w:p w:rsidR="006F075E" w:rsidRPr="00B266CB" w:rsidRDefault="006F075E" w:rsidP="00B266CB">
      <w:pPr>
        <w:numPr>
          <w:ilvl w:val="1"/>
          <w:numId w:val="25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не соответствует социальным нормам.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Каких конфликты не изучаются социологией: </w:t>
      </w:r>
    </w:p>
    <w:p w:rsidR="006F075E" w:rsidRPr="00B266CB" w:rsidRDefault="006F075E" w:rsidP="00B266CB">
      <w:pPr>
        <w:numPr>
          <w:ilvl w:val="2"/>
          <w:numId w:val="25"/>
        </w:numPr>
        <w:tabs>
          <w:tab w:val="num" w:pos="654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Внутриличностные;</w:t>
      </w:r>
    </w:p>
    <w:p w:rsidR="006F075E" w:rsidRPr="00B266CB" w:rsidRDefault="006F075E" w:rsidP="00B266CB">
      <w:pPr>
        <w:numPr>
          <w:ilvl w:val="2"/>
          <w:numId w:val="25"/>
        </w:numPr>
        <w:tabs>
          <w:tab w:val="num" w:pos="654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Межличностные;</w:t>
      </w:r>
    </w:p>
    <w:p w:rsidR="006F075E" w:rsidRPr="00B266CB" w:rsidRDefault="006F075E" w:rsidP="00B266CB">
      <w:pPr>
        <w:numPr>
          <w:ilvl w:val="2"/>
          <w:numId w:val="25"/>
        </w:numPr>
        <w:tabs>
          <w:tab w:val="num" w:pos="654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Промежуточные;</w:t>
      </w:r>
    </w:p>
    <w:p w:rsidR="006F075E" w:rsidRPr="00B266CB" w:rsidRDefault="006F075E" w:rsidP="00B266CB">
      <w:pPr>
        <w:numPr>
          <w:ilvl w:val="2"/>
          <w:numId w:val="25"/>
        </w:numPr>
        <w:tabs>
          <w:tab w:val="num" w:pos="654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Межэтнические.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 xml:space="preserve">Кто относится к участникам конфликта с точки зрения социологии: </w:t>
      </w:r>
    </w:p>
    <w:p w:rsidR="006F075E" w:rsidRPr="00B266CB" w:rsidRDefault="006F075E" w:rsidP="00B266CB">
      <w:pPr>
        <w:numPr>
          <w:ilvl w:val="0"/>
          <w:numId w:val="26"/>
        </w:num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Противники, сторонники;</w:t>
      </w:r>
    </w:p>
    <w:p w:rsidR="006F075E" w:rsidRPr="00B266CB" w:rsidRDefault="006F075E" w:rsidP="00B266CB">
      <w:pPr>
        <w:numPr>
          <w:ilvl w:val="0"/>
          <w:numId w:val="26"/>
        </w:num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Оппоненты, вовлеченные группы, заинтересованные группы;</w:t>
      </w:r>
    </w:p>
    <w:p w:rsidR="006F075E" w:rsidRPr="00B266CB" w:rsidRDefault="006F075E" w:rsidP="00B266CB">
      <w:pPr>
        <w:numPr>
          <w:ilvl w:val="0"/>
          <w:numId w:val="26"/>
        </w:num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Оппоненты, респонденты, корреспонденты;</w:t>
      </w:r>
    </w:p>
    <w:p w:rsidR="006F075E" w:rsidRPr="00B266CB" w:rsidRDefault="006F075E" w:rsidP="00B266CB">
      <w:pPr>
        <w:numPr>
          <w:ilvl w:val="0"/>
          <w:numId w:val="26"/>
        </w:num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Участники, посторонние.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>Какие понятия относятся к методологии социологического исследования:</w:t>
      </w:r>
    </w:p>
    <w:p w:rsidR="006F075E" w:rsidRPr="00B266CB" w:rsidRDefault="006F075E" w:rsidP="00B266CB">
      <w:pPr>
        <w:numPr>
          <w:ilvl w:val="1"/>
          <w:numId w:val="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Выборка, социометрия, контент-анализ;</w:t>
      </w:r>
    </w:p>
    <w:p w:rsidR="006F075E" w:rsidRPr="00B266CB" w:rsidRDefault="006F075E" w:rsidP="00B266CB">
      <w:pPr>
        <w:numPr>
          <w:ilvl w:val="1"/>
          <w:numId w:val="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Девиация, маргинал, аномия; </w:t>
      </w:r>
    </w:p>
    <w:p w:rsidR="006F075E" w:rsidRPr="00B266CB" w:rsidRDefault="006F075E" w:rsidP="00B266CB">
      <w:pPr>
        <w:numPr>
          <w:ilvl w:val="1"/>
          <w:numId w:val="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Наблюдение, ощущение, отражение;</w:t>
      </w:r>
    </w:p>
    <w:p w:rsidR="006F075E" w:rsidRPr="00B266CB" w:rsidRDefault="006F075E" w:rsidP="00B266CB">
      <w:pPr>
        <w:numPr>
          <w:ilvl w:val="1"/>
          <w:numId w:val="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Опрос, предложение, спрос.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rPr>
          <w:sz w:val="28"/>
          <w:szCs w:val="28"/>
        </w:rPr>
      </w:pPr>
    </w:p>
    <w:p w:rsidR="006F075E" w:rsidRPr="00B266CB" w:rsidRDefault="006F075E" w:rsidP="00B266CB">
      <w:pPr>
        <w:numPr>
          <w:ilvl w:val="0"/>
          <w:numId w:val="6"/>
        </w:numPr>
        <w:tabs>
          <w:tab w:val="num" w:pos="436"/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266CB">
        <w:rPr>
          <w:sz w:val="28"/>
          <w:szCs w:val="28"/>
          <w:u w:val="single"/>
        </w:rPr>
        <w:t>Что такое метод в социологии</w:t>
      </w:r>
    </w:p>
    <w:p w:rsidR="006F075E" w:rsidRPr="00B266CB" w:rsidRDefault="006F075E" w:rsidP="00B266CB">
      <w:pPr>
        <w:numPr>
          <w:ilvl w:val="0"/>
          <w:numId w:val="2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Способ сбора, обработки и анализа данных;</w:t>
      </w:r>
    </w:p>
    <w:p w:rsidR="006F075E" w:rsidRPr="00B266CB" w:rsidRDefault="006F075E" w:rsidP="00B266CB">
      <w:pPr>
        <w:numPr>
          <w:ilvl w:val="0"/>
          <w:numId w:val="2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Способ подготовки специалистов;</w:t>
      </w:r>
    </w:p>
    <w:p w:rsidR="006F075E" w:rsidRPr="00B266CB" w:rsidRDefault="006F075E" w:rsidP="00B266CB">
      <w:pPr>
        <w:numPr>
          <w:ilvl w:val="0"/>
          <w:numId w:val="2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Способ зарабатывания денег;</w:t>
      </w:r>
    </w:p>
    <w:p w:rsidR="006F075E" w:rsidRPr="00B266CB" w:rsidRDefault="006F075E" w:rsidP="00B266CB">
      <w:pPr>
        <w:numPr>
          <w:ilvl w:val="0"/>
          <w:numId w:val="27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Способ представления информации.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lastRenderedPageBreak/>
        <w:t>Тест выполняется студентом самостоятельно. Оформляется письменно в тетради (</w:t>
      </w:r>
      <w:smartTag w:uri="urn:schemas-microsoft-com:office:smarttags" w:element="metricconverter">
        <w:smartTagPr>
          <w:attr w:name="ProductID" w:val="12 л"/>
        </w:smartTagPr>
        <w:r w:rsidRPr="00B266CB">
          <w:rPr>
            <w:sz w:val="28"/>
            <w:szCs w:val="28"/>
          </w:rPr>
          <w:t>12 л</w:t>
        </w:r>
      </w:smartTag>
      <w:r w:rsidRPr="00B266CB">
        <w:rPr>
          <w:sz w:val="28"/>
          <w:szCs w:val="28"/>
        </w:rPr>
        <w:t xml:space="preserve">.), либо в формате А4 с обязательным использование титульного листа согласно оформлению письменной работы по МИ 4.2-5/47-01-2013 </w:t>
      </w:r>
      <w:hyperlink r:id="rId7" w:tgtFrame="_blank" w:history="1">
        <w:r w:rsidRPr="00B266CB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75E" w:rsidRPr="00B266CB" w:rsidRDefault="006F075E" w:rsidP="001B0A7D">
      <w:pPr>
        <w:tabs>
          <w:tab w:val="left" w:pos="1134"/>
          <w:tab w:val="left" w:pos="1560"/>
        </w:tabs>
        <w:spacing w:line="360" w:lineRule="auto"/>
        <w:jc w:val="both"/>
        <w:rPr>
          <w:b/>
          <w:i/>
          <w:sz w:val="28"/>
          <w:szCs w:val="28"/>
        </w:rPr>
      </w:pPr>
      <w:r w:rsidRPr="00B266CB">
        <w:rPr>
          <w:b/>
          <w:i/>
          <w:sz w:val="28"/>
          <w:szCs w:val="28"/>
        </w:rPr>
        <w:t>Контрольная работа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266CB">
        <w:rPr>
          <w:b/>
          <w:i/>
          <w:sz w:val="28"/>
          <w:szCs w:val="28"/>
        </w:rPr>
        <w:t>Темы: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Социология как наука об обществе.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Структура социологического знания. 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О. Конт и Г. Спенсер – основатели социологии.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Основные социологические школы.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Классический этап развития социологии.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Современные социологические теории.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Развитие социологии в России.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Общество как система.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Культура и общество.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Социальные изменения.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Теории социального развития.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Теории социальных конфликтов.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Глобализация социальных процессов.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Личность и общество.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Статусно-ролевая концепция личности. Ролевые конфликты.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Социальный контроль.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Девиация и девиантное поведение.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Теория аномии.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Социальное действие и социальное взаимодействие.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Социальные группы и социальные общности.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Социальные организации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lastRenderedPageBreak/>
        <w:t xml:space="preserve">Социальное неравенство. Причины социального неравенства.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Теории социальной стратификации и социальной мобильности.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Понятие и признаки социального института.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Общество как система социальных институтов.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Понятие социологического исследования. Виды исследований.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Программа социологического исследования.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Методы сбора и анализа данных.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Количественные и качественные методы. </w:t>
      </w:r>
    </w:p>
    <w:p w:rsidR="006F075E" w:rsidRPr="00B266CB" w:rsidRDefault="006F075E" w:rsidP="00B266CB">
      <w:pPr>
        <w:numPr>
          <w:ilvl w:val="0"/>
          <w:numId w:val="32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 xml:space="preserve">Анализ и интерпретация данных. </w:t>
      </w:r>
    </w:p>
    <w:p w:rsidR="006F075E" w:rsidRPr="00B266CB" w:rsidRDefault="006F075E" w:rsidP="00B266CB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75E" w:rsidRPr="00B266CB" w:rsidRDefault="006F075E" w:rsidP="00B266CB">
      <w:pPr>
        <w:pStyle w:val="af9"/>
        <w:tabs>
          <w:tab w:val="left" w:pos="1134"/>
          <w:tab w:val="left" w:pos="15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Контрольная работа выполняется в виде реферата.</w:t>
      </w:r>
    </w:p>
    <w:p w:rsidR="006F075E" w:rsidRPr="00B266CB" w:rsidRDefault="006F075E" w:rsidP="00B266CB">
      <w:pPr>
        <w:pStyle w:val="af9"/>
        <w:tabs>
          <w:tab w:val="left" w:pos="1134"/>
          <w:tab w:val="left" w:pos="15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6CB">
        <w:rPr>
          <w:sz w:val="28"/>
          <w:szCs w:val="28"/>
        </w:rPr>
        <w:t>Рекомендации по определению варианта:</w:t>
      </w:r>
    </w:p>
    <w:p w:rsidR="006F075E" w:rsidRDefault="006F075E" w:rsidP="00F53082">
      <w:pPr>
        <w:pStyle w:val="af9"/>
        <w:tabs>
          <w:tab w:val="left" w:pos="1134"/>
          <w:tab w:val="left" w:pos="1560"/>
        </w:tabs>
        <w:spacing w:before="0" w:beforeAutospacing="0" w:after="0" w:afterAutospacing="0"/>
        <w:ind w:firstLine="709"/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805"/>
        <w:gridCol w:w="805"/>
        <w:gridCol w:w="805"/>
        <w:gridCol w:w="805"/>
        <w:gridCol w:w="805"/>
        <w:gridCol w:w="805"/>
        <w:gridCol w:w="805"/>
        <w:gridCol w:w="805"/>
        <w:gridCol w:w="806"/>
        <w:gridCol w:w="806"/>
      </w:tblGrid>
      <w:tr w:rsidR="006F075E" w:rsidRPr="00016BE9" w:rsidTr="00DE1CBE">
        <w:trPr>
          <w:trHeight w:val="675"/>
        </w:trPr>
        <w:tc>
          <w:tcPr>
            <w:tcW w:w="1233" w:type="dxa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Последняя цифра номера зачетной книжки</w:t>
            </w:r>
          </w:p>
        </w:tc>
        <w:tc>
          <w:tcPr>
            <w:tcW w:w="846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0</w:t>
            </w:r>
          </w:p>
        </w:tc>
        <w:tc>
          <w:tcPr>
            <w:tcW w:w="848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</w:t>
            </w:r>
          </w:p>
        </w:tc>
        <w:tc>
          <w:tcPr>
            <w:tcW w:w="848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</w:t>
            </w:r>
          </w:p>
        </w:tc>
        <w:tc>
          <w:tcPr>
            <w:tcW w:w="848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3</w:t>
            </w:r>
          </w:p>
        </w:tc>
        <w:tc>
          <w:tcPr>
            <w:tcW w:w="848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4</w:t>
            </w:r>
          </w:p>
        </w:tc>
        <w:tc>
          <w:tcPr>
            <w:tcW w:w="848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5</w:t>
            </w:r>
          </w:p>
        </w:tc>
        <w:tc>
          <w:tcPr>
            <w:tcW w:w="848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6</w:t>
            </w:r>
          </w:p>
        </w:tc>
        <w:tc>
          <w:tcPr>
            <w:tcW w:w="848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7</w:t>
            </w:r>
          </w:p>
        </w:tc>
        <w:tc>
          <w:tcPr>
            <w:tcW w:w="849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8</w:t>
            </w:r>
          </w:p>
        </w:tc>
        <w:tc>
          <w:tcPr>
            <w:tcW w:w="849" w:type="dxa"/>
            <w:vMerge w:val="restart"/>
            <w:shd w:val="clear" w:color="auto" w:fill="E7E6E6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9</w:t>
            </w:r>
          </w:p>
        </w:tc>
      </w:tr>
      <w:tr w:rsidR="006F075E" w:rsidRPr="00016BE9" w:rsidTr="00695AEB">
        <w:trPr>
          <w:trHeight w:val="675"/>
        </w:trPr>
        <w:tc>
          <w:tcPr>
            <w:tcW w:w="1233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Предпоследняя цифра номера зачетной книжки</w:t>
            </w:r>
          </w:p>
        </w:tc>
        <w:tc>
          <w:tcPr>
            <w:tcW w:w="846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8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8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8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8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8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8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8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9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  <w:tc>
          <w:tcPr>
            <w:tcW w:w="849" w:type="dxa"/>
            <w:vMerge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</w:p>
        </w:tc>
      </w:tr>
      <w:tr w:rsidR="006F075E" w:rsidRPr="00016BE9" w:rsidTr="00695AEB">
        <w:tc>
          <w:tcPr>
            <w:tcW w:w="1233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0, 1, 2, 3</w:t>
            </w:r>
          </w:p>
        </w:tc>
        <w:tc>
          <w:tcPr>
            <w:tcW w:w="846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3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4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5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6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7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8</w:t>
            </w:r>
          </w:p>
        </w:tc>
        <w:tc>
          <w:tcPr>
            <w:tcW w:w="849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9</w:t>
            </w:r>
          </w:p>
        </w:tc>
        <w:tc>
          <w:tcPr>
            <w:tcW w:w="849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10</w:t>
            </w:r>
          </w:p>
        </w:tc>
      </w:tr>
      <w:tr w:rsidR="006F075E" w:rsidRPr="00016BE9" w:rsidTr="00695AEB">
        <w:tc>
          <w:tcPr>
            <w:tcW w:w="1233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4, 5, 6</w:t>
            </w:r>
          </w:p>
        </w:tc>
        <w:tc>
          <w:tcPr>
            <w:tcW w:w="846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11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12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13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14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15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16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17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18</w:t>
            </w:r>
          </w:p>
        </w:tc>
        <w:tc>
          <w:tcPr>
            <w:tcW w:w="849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19</w:t>
            </w:r>
          </w:p>
        </w:tc>
        <w:tc>
          <w:tcPr>
            <w:tcW w:w="849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20</w:t>
            </w:r>
          </w:p>
        </w:tc>
      </w:tr>
      <w:tr w:rsidR="006F075E" w:rsidRPr="00016BE9" w:rsidTr="00695AEB">
        <w:tc>
          <w:tcPr>
            <w:tcW w:w="1233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7, 8, 9</w:t>
            </w:r>
          </w:p>
        </w:tc>
        <w:tc>
          <w:tcPr>
            <w:tcW w:w="846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21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22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23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24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25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26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27</w:t>
            </w:r>
          </w:p>
        </w:tc>
        <w:tc>
          <w:tcPr>
            <w:tcW w:w="848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28</w:t>
            </w:r>
          </w:p>
        </w:tc>
        <w:tc>
          <w:tcPr>
            <w:tcW w:w="849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29</w:t>
            </w:r>
          </w:p>
        </w:tc>
        <w:tc>
          <w:tcPr>
            <w:tcW w:w="849" w:type="dxa"/>
          </w:tcPr>
          <w:p w:rsidR="006F075E" w:rsidRPr="00016BE9" w:rsidRDefault="006F075E" w:rsidP="00B266CB">
            <w:pPr>
              <w:pStyle w:val="af9"/>
              <w:tabs>
                <w:tab w:val="left" w:pos="1134"/>
                <w:tab w:val="left" w:pos="1560"/>
              </w:tabs>
              <w:spacing w:before="0" w:beforeAutospacing="0" w:after="0" w:afterAutospacing="0"/>
              <w:jc w:val="both"/>
            </w:pPr>
            <w:r w:rsidRPr="00016BE9">
              <w:t>30</w:t>
            </w:r>
          </w:p>
        </w:tc>
      </w:tr>
    </w:tbl>
    <w:p w:rsidR="006F075E" w:rsidRDefault="006F075E" w:rsidP="00F53082">
      <w:pPr>
        <w:pStyle w:val="af9"/>
        <w:tabs>
          <w:tab w:val="left" w:pos="1134"/>
          <w:tab w:val="left" w:pos="1560"/>
        </w:tabs>
        <w:spacing w:before="0" w:beforeAutospacing="0" w:after="0" w:afterAutospacing="0"/>
        <w:ind w:firstLine="709"/>
        <w:jc w:val="both"/>
      </w:pPr>
    </w:p>
    <w:p w:rsidR="006F075E" w:rsidRDefault="006F075E" w:rsidP="00F53082">
      <w:pPr>
        <w:pStyle w:val="af9"/>
        <w:tabs>
          <w:tab w:val="left" w:pos="1134"/>
          <w:tab w:val="left" w:pos="1560"/>
        </w:tabs>
        <w:spacing w:before="0" w:beforeAutospacing="0" w:after="0" w:afterAutospacing="0"/>
        <w:ind w:firstLine="709"/>
        <w:jc w:val="both"/>
      </w:pPr>
    </w:p>
    <w:p w:rsidR="006F075E" w:rsidRPr="001B0A7D" w:rsidRDefault="006F075E" w:rsidP="00B266CB">
      <w:pPr>
        <w:pStyle w:val="af9"/>
        <w:tabs>
          <w:tab w:val="left" w:pos="1134"/>
          <w:tab w:val="left" w:pos="1560"/>
        </w:tabs>
        <w:spacing w:before="0" w:beforeAutospacing="0" w:after="0" w:afterAutospacing="0"/>
        <w:rPr>
          <w:sz w:val="28"/>
          <w:szCs w:val="28"/>
        </w:rPr>
      </w:pPr>
      <w:r w:rsidRPr="001B0A7D">
        <w:rPr>
          <w:sz w:val="28"/>
          <w:szCs w:val="28"/>
        </w:rPr>
        <w:t>Форма промежуточного контроля</w:t>
      </w:r>
    </w:p>
    <w:p w:rsidR="006F075E" w:rsidRPr="001B0A7D" w:rsidRDefault="006F075E" w:rsidP="001B0A7D">
      <w:pPr>
        <w:pStyle w:val="af9"/>
        <w:tabs>
          <w:tab w:val="left" w:pos="1134"/>
          <w:tab w:val="left" w:pos="1560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B0A7D">
        <w:rPr>
          <w:b/>
          <w:sz w:val="28"/>
          <w:szCs w:val="28"/>
        </w:rPr>
        <w:t>Вопросы к экзамену (зачету) по дисциплине.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1. Объект изучения социологии и подходы к определению ее предметной области.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2. Структура социологического знания.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3. Методы и функции социологии.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7. О. Конт и Г. Спенсер – основатели социологии.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8. Классический этап развития социологии.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9. Современная социология: макро- и микропарадигмы развития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10. Досоветский период развития социологии в России.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lastRenderedPageBreak/>
        <w:t xml:space="preserve">11. Советская социология.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12. Развитие социологии в России на современном этапе.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13. Взаимодействие природы и общества. Понятие общества. Основы системного подхода.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14. Типология обществ.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15. Понятие и сущность культуры. Признаки культуры. Основные элементы культуры. Основные формы и типы культуры. Культурные универсалии.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16. Характеристика основных социальных процессов. Социальный конфликт.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17. Социальное изменение: понятие и виды.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18. Теории социального развития.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19. Модернизация. Глобализация социальных процессов.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20. Особенности социологического изучения личности.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21. Структура личности. Основные подходы к пониманию структуры личности.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22. Социализация личности. Факторы формирования личности.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23. Статусно-ролевая концепция личности. Ролевые конфликты.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24. Понятие и назначение социального контроля. Способы осуществления социального контроля.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25. Девиация и девиантное поведение. Природа девиантного поведения. Формы девиантного поведения.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26. Теория аномии.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27. Социальное действие и социальное взаимодействие. Уровни социального взаимодействия.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28. Социальные группы и социальные общности. Типология социальных групп. 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>29. Социальные организации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30. Понятие социальной структуры общества. Основания структурирования общества.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lastRenderedPageBreak/>
        <w:t xml:space="preserve">31. Социальное неравенство. Причины социального неравенства.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32. Теории социальной стратификации и социальной мобильности.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33. Социальная структура современного российского общества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34. Маргинальность.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35. Понятие и признаки социального института. Функции и дисфункции социальных институтов.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36. Этапы развития социальных институтов.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37. Общество как система социальных институтов. Типология социальных институтов.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38. Понятие социологического исследования. Виды исследований.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39. Этапы проведения социологического исследования.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40. Программа социологического исследования.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41. Краткая характеристика методов сбора данных. Количественные и качественные методы.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42. Анализ и интерпретация данных.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1B0A7D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F075E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B0A7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F075E" w:rsidRPr="001B0A7D" w:rsidRDefault="006F075E" w:rsidP="00AC6659">
      <w:pPr>
        <w:pStyle w:val="ab"/>
        <w:tabs>
          <w:tab w:val="left" w:pos="426"/>
          <w:tab w:val="left" w:pos="1134"/>
          <w:tab w:val="left" w:pos="1560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1B0A7D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Волков Ю.Г. Социология: учебник / Ю.Г. Волков.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3-е изд., стер.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Ростов-на-Дону: Феникс, 2010.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667 с. 1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Горшков М.К. Прикладная социология: методология и методы: учеб. пособие / М.К. Горшков, Ф.Э. Шереги.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Альфа-М: ИНФРА-М, 2013.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414 с. 1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Демидов Н.М. Основы социологии и политологии / Н.М. Демидов, А.В. Солодилов; учеб. пособие.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Кнорус, 2013.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272 с. 1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lastRenderedPageBreak/>
        <w:t>Добреньков В.И. Методы социологических исследований / В.И. Добреньков, А. И. Кравченко. – Москва: Инфра, 2006. – 768 с. 12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>Добреньков В.И. Социология / В.И. Добреньков, А.И. Кравченко. – Москва: Инфра, 2009. – 624 с. 4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 История теоретической социологии. Стабилизационное сознание и социологическая теория в век кризиса / отв. ред. И.Ф. Девятко, М.С. Ковалева, В.Н. Фомина.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Академический Проект: Гаудеамус, 2010.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308 с. 2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Козырев Г.И. Социология: учеб. пособие / Г.И. Козырев.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2-е изд., перераб. и доп.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Форум, 2010.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319 с. 5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>Кравченко А.И. Социология / А.И. Кравченко, В.Ф. Анурин. – С</w:t>
      </w:r>
      <w:r>
        <w:rPr>
          <w:sz w:val="28"/>
          <w:szCs w:val="28"/>
        </w:rPr>
        <w:t>анкт-Петербург</w:t>
      </w:r>
      <w:r w:rsidRPr="001B0A7D">
        <w:rPr>
          <w:sz w:val="28"/>
          <w:szCs w:val="28"/>
        </w:rPr>
        <w:t>: Питер, 2011. – 432 с. 9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Социология / Асочаков Ю.В. [и др.]; под ред. Н.Г. Скворцова.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2-е изд., перераб. и доп.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Проспект, 2010.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352 с. 2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>Социология. Основы общей теории / под ред. Г.В. Осипова, Л.Н. Москвичёва. – Москва: Норма, 2009. – 912 с. 10 экз.</w:t>
      </w:r>
    </w:p>
    <w:p w:rsidR="006F075E" w:rsidRPr="001B0A7D" w:rsidRDefault="006F075E" w:rsidP="001B0A7D">
      <w:pPr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Фролов С.С. Общая социология: учебник / С.С. Фролов.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Проспект, 2011.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384с. 2 экз.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F075E" w:rsidRPr="001B0A7D" w:rsidRDefault="006F075E" w:rsidP="00AC6659">
      <w:pPr>
        <w:tabs>
          <w:tab w:val="left" w:pos="1134"/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 w:rsidRPr="001B0A7D">
        <w:rPr>
          <w:b/>
          <w:sz w:val="28"/>
          <w:szCs w:val="28"/>
        </w:rPr>
        <w:t>Дополнительная литература:</w:t>
      </w:r>
    </w:p>
    <w:p w:rsidR="006F075E" w:rsidRPr="001B0A7D" w:rsidRDefault="006F075E" w:rsidP="001B0A7D">
      <w:pPr>
        <w:numPr>
          <w:ilvl w:val="0"/>
          <w:numId w:val="3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Добреньков В.И. Фундаментальная социология: В 15 т. Т. XII: Экономика и труд / В.И. Добреньков, А.И. Кравченко.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ИНФРА-М, 2007.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1152 с. 4 экз.</w:t>
      </w:r>
    </w:p>
    <w:p w:rsidR="006F075E" w:rsidRPr="001B0A7D" w:rsidRDefault="006F075E" w:rsidP="001B0A7D">
      <w:pPr>
        <w:numPr>
          <w:ilvl w:val="0"/>
          <w:numId w:val="3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Тарасов Ю.Н. Социология. Политология: практикум / Тарасов Юрий Николаевич.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Воронеж: ТЭФА, 2007.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76с. 10 экз.</w:t>
      </w:r>
    </w:p>
    <w:p w:rsidR="006F075E" w:rsidRPr="001B0A7D" w:rsidRDefault="006F075E" w:rsidP="001B0A7D">
      <w:pPr>
        <w:numPr>
          <w:ilvl w:val="0"/>
          <w:numId w:val="34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Шереги, Ф.Э. Наука в России: социологический анализ: моногр. / Ф.Э. Шереги, М.Н. Стриханов.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Москва: ЦСП, 2006.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456 с. 3 экз.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75E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6F075E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B0A7D">
        <w:rPr>
          <w:i/>
          <w:iCs/>
          <w:sz w:val="28"/>
          <w:szCs w:val="28"/>
        </w:rPr>
        <w:lastRenderedPageBreak/>
        <w:t>Сюда относятся:</w:t>
      </w:r>
    </w:p>
    <w:p w:rsidR="006F075E" w:rsidRPr="001B0A7D" w:rsidRDefault="006F075E" w:rsidP="001B0A7D">
      <w:pPr>
        <w:pStyle w:val="ab"/>
        <w:numPr>
          <w:ilvl w:val="1"/>
          <w:numId w:val="35"/>
        </w:numPr>
        <w:tabs>
          <w:tab w:val="num" w:pos="10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0A7D">
        <w:rPr>
          <w:rFonts w:ascii="Times New Roman" w:hAnsi="Times New Roman"/>
          <w:i/>
          <w:iCs/>
          <w:sz w:val="28"/>
          <w:szCs w:val="28"/>
        </w:rPr>
        <w:t>справочно-информационные издания (словари, справочники, энциклопедии, библиографические сборники и т.д.);</w:t>
      </w:r>
    </w:p>
    <w:p w:rsidR="006F075E" w:rsidRPr="001B0A7D" w:rsidRDefault="006F075E" w:rsidP="001B0A7D">
      <w:pPr>
        <w:pStyle w:val="ab"/>
        <w:numPr>
          <w:ilvl w:val="1"/>
          <w:numId w:val="35"/>
        </w:numPr>
        <w:tabs>
          <w:tab w:val="num" w:pos="10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0A7D">
        <w:rPr>
          <w:rFonts w:ascii="Times New Roman" w:hAnsi="Times New Roman"/>
          <w:i/>
          <w:iCs/>
          <w:sz w:val="28"/>
          <w:szCs w:val="28"/>
        </w:rPr>
        <w:t>официальные издания (сборники нормативно-правовых документов, законодательных актов и кодексов);</w:t>
      </w:r>
    </w:p>
    <w:p w:rsidR="006F075E" w:rsidRPr="001B0A7D" w:rsidRDefault="006F075E" w:rsidP="001B0A7D">
      <w:pPr>
        <w:pStyle w:val="ab"/>
        <w:numPr>
          <w:ilvl w:val="1"/>
          <w:numId w:val="35"/>
        </w:numPr>
        <w:tabs>
          <w:tab w:val="num" w:pos="10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0A7D">
        <w:rPr>
          <w:rFonts w:ascii="Times New Roman" w:hAnsi="Times New Roman"/>
          <w:i/>
          <w:iCs/>
          <w:sz w:val="28"/>
          <w:szCs w:val="28"/>
        </w:rPr>
        <w:t>первоисточники (исторические документы и тексты, художественная литература, литература на иностранных языках);</w:t>
      </w:r>
    </w:p>
    <w:p w:rsidR="006F075E" w:rsidRPr="001B0A7D" w:rsidRDefault="006F075E" w:rsidP="001B0A7D">
      <w:pPr>
        <w:pStyle w:val="ab"/>
        <w:numPr>
          <w:ilvl w:val="1"/>
          <w:numId w:val="35"/>
        </w:numPr>
        <w:tabs>
          <w:tab w:val="num" w:pos="10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0A7D">
        <w:rPr>
          <w:rFonts w:ascii="Times New Roman" w:hAnsi="Times New Roman"/>
          <w:i/>
          <w:iCs/>
          <w:sz w:val="28"/>
          <w:szCs w:val="28"/>
        </w:rPr>
        <w:t>научная и научно-популярная литература (монографии, статьи, диссертации, научно-реферативные журналы, сборники научных трудов, ежегодники и т.д.);</w:t>
      </w:r>
    </w:p>
    <w:p w:rsidR="006F075E" w:rsidRPr="001B0A7D" w:rsidRDefault="006F075E" w:rsidP="001B0A7D">
      <w:pPr>
        <w:pStyle w:val="ab"/>
        <w:numPr>
          <w:ilvl w:val="1"/>
          <w:numId w:val="35"/>
        </w:numPr>
        <w:tabs>
          <w:tab w:val="num" w:pos="10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0A7D">
        <w:rPr>
          <w:rFonts w:ascii="Times New Roman" w:hAnsi="Times New Roman"/>
          <w:i/>
          <w:iCs/>
          <w:sz w:val="28"/>
          <w:szCs w:val="28"/>
        </w:rPr>
        <w:t>периодические издания (профессиональные газеты и журналы);</w:t>
      </w:r>
    </w:p>
    <w:p w:rsidR="006F075E" w:rsidRPr="001B0A7D" w:rsidRDefault="006F075E" w:rsidP="001B0A7D">
      <w:pPr>
        <w:pStyle w:val="ab"/>
        <w:numPr>
          <w:ilvl w:val="1"/>
          <w:numId w:val="35"/>
        </w:numPr>
        <w:tabs>
          <w:tab w:val="num" w:pos="10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0A7D">
        <w:rPr>
          <w:rFonts w:ascii="Times New Roman" w:hAnsi="Times New Roman"/>
          <w:i/>
          <w:iCs/>
          <w:sz w:val="28"/>
          <w:szCs w:val="28"/>
        </w:rPr>
        <w:t>электронные издания, Интернет-ресурсы (с указанием их названия и электронного адреса).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75E" w:rsidRPr="001B0A7D" w:rsidRDefault="006F075E" w:rsidP="001B0A7D">
      <w:pPr>
        <w:pStyle w:val="ab"/>
        <w:tabs>
          <w:tab w:val="left" w:pos="426"/>
          <w:tab w:val="left" w:pos="1134"/>
          <w:tab w:val="left" w:pos="156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0A7D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F075E" w:rsidRPr="001B0A7D" w:rsidRDefault="006F075E" w:rsidP="001B0A7D">
      <w:pPr>
        <w:tabs>
          <w:tab w:val="left" w:pos="1134"/>
          <w:tab w:val="left" w:pos="15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F075E" w:rsidRPr="001B0A7D" w:rsidRDefault="006F075E" w:rsidP="001B0A7D">
      <w:pPr>
        <w:numPr>
          <w:ilvl w:val="0"/>
          <w:numId w:val="36"/>
        </w:numPr>
        <w:shd w:val="clear" w:color="auto" w:fill="FFFFFF"/>
        <w:tabs>
          <w:tab w:val="left" w:pos="1134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1B0A7D">
        <w:rPr>
          <w:sz w:val="28"/>
          <w:szCs w:val="28"/>
        </w:rPr>
        <w:t>Сайт Министерства образования и науки РФ </w:t>
      </w:r>
      <w:hyperlink r:id="rId9" w:history="1">
        <w:r w:rsidRPr="001B0A7D">
          <w:rPr>
            <w:rStyle w:val="ac"/>
            <w:bCs/>
            <w:sz w:val="28"/>
            <w:szCs w:val="28"/>
          </w:rPr>
          <w:t>http://www.mon.gov.ru</w:t>
        </w:r>
      </w:hyperlink>
    </w:p>
    <w:p w:rsidR="006F075E" w:rsidRPr="001B0A7D" w:rsidRDefault="006F075E" w:rsidP="001B0A7D">
      <w:pPr>
        <w:numPr>
          <w:ilvl w:val="0"/>
          <w:numId w:val="36"/>
        </w:numPr>
        <w:shd w:val="clear" w:color="auto" w:fill="FFFFFF"/>
        <w:tabs>
          <w:tab w:val="left" w:pos="1134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1B0A7D">
        <w:rPr>
          <w:sz w:val="28"/>
          <w:szCs w:val="28"/>
        </w:rPr>
        <w:t>Сайт Рособразования </w:t>
      </w:r>
      <w:hyperlink r:id="rId10" w:history="1">
        <w:r w:rsidRPr="001B0A7D">
          <w:rPr>
            <w:rStyle w:val="ac"/>
            <w:bCs/>
            <w:sz w:val="28"/>
            <w:szCs w:val="28"/>
          </w:rPr>
          <w:t>http://www.ed.gov.ru</w:t>
        </w:r>
      </w:hyperlink>
    </w:p>
    <w:p w:rsidR="006F075E" w:rsidRPr="001B0A7D" w:rsidRDefault="006F075E" w:rsidP="001B0A7D">
      <w:pPr>
        <w:numPr>
          <w:ilvl w:val="0"/>
          <w:numId w:val="36"/>
        </w:numPr>
        <w:shd w:val="clear" w:color="auto" w:fill="FFFFFF"/>
        <w:tabs>
          <w:tab w:val="left" w:pos="1134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1B0A7D">
        <w:rPr>
          <w:sz w:val="28"/>
          <w:szCs w:val="28"/>
        </w:rPr>
        <w:t>Федеральный портал «Российское образование» </w:t>
      </w:r>
      <w:hyperlink r:id="rId11" w:history="1">
        <w:r w:rsidRPr="001B0A7D">
          <w:rPr>
            <w:rStyle w:val="ac"/>
            <w:bCs/>
            <w:sz w:val="28"/>
            <w:szCs w:val="28"/>
          </w:rPr>
          <w:t>http://www.edu.ru</w:t>
        </w:r>
      </w:hyperlink>
    </w:p>
    <w:p w:rsidR="006F075E" w:rsidRPr="001B0A7D" w:rsidRDefault="006F075E" w:rsidP="001B0A7D">
      <w:pPr>
        <w:numPr>
          <w:ilvl w:val="0"/>
          <w:numId w:val="36"/>
        </w:numPr>
        <w:shd w:val="clear" w:color="auto" w:fill="FFFFFF"/>
        <w:tabs>
          <w:tab w:val="left" w:pos="1134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1B0A7D">
        <w:rPr>
          <w:sz w:val="28"/>
          <w:szCs w:val="28"/>
        </w:rPr>
        <w:t>Российский образовательный портал </w:t>
      </w:r>
      <w:hyperlink r:id="rId12" w:history="1">
        <w:r w:rsidRPr="001B0A7D">
          <w:rPr>
            <w:rStyle w:val="ac"/>
            <w:bCs/>
            <w:sz w:val="28"/>
            <w:szCs w:val="28"/>
          </w:rPr>
          <w:t>http://www.school.edu.ru</w:t>
        </w:r>
      </w:hyperlink>
    </w:p>
    <w:p w:rsidR="006F075E" w:rsidRPr="001B0A7D" w:rsidRDefault="006F075E" w:rsidP="001B0A7D">
      <w:pPr>
        <w:numPr>
          <w:ilvl w:val="0"/>
          <w:numId w:val="36"/>
        </w:numPr>
        <w:shd w:val="clear" w:color="auto" w:fill="FFFFFF"/>
        <w:tabs>
          <w:tab w:val="left" w:pos="1134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1B0A7D">
        <w:rPr>
          <w:sz w:val="28"/>
          <w:szCs w:val="28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hyperlink r:id="rId13" w:history="1">
        <w:r w:rsidRPr="001B0A7D">
          <w:rPr>
            <w:rStyle w:val="ac"/>
            <w:bCs/>
            <w:sz w:val="28"/>
            <w:szCs w:val="28"/>
          </w:rPr>
          <w:t>http://www.ndce.edu.ru</w:t>
        </w:r>
      </w:hyperlink>
    </w:p>
    <w:p w:rsidR="006F075E" w:rsidRPr="001B0A7D" w:rsidRDefault="006F075E" w:rsidP="001B0A7D">
      <w:pPr>
        <w:numPr>
          <w:ilvl w:val="0"/>
          <w:numId w:val="36"/>
        </w:numPr>
        <w:shd w:val="clear" w:color="auto" w:fill="FFFFFF"/>
        <w:tabs>
          <w:tab w:val="left" w:pos="1134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1B0A7D">
        <w:rPr>
          <w:sz w:val="28"/>
          <w:szCs w:val="28"/>
        </w:rPr>
        <w:t>Федеральный портал «Информационно-коммуникационные технологии в образовании» </w:t>
      </w:r>
      <w:hyperlink r:id="rId14" w:history="1">
        <w:r w:rsidRPr="001B0A7D">
          <w:rPr>
            <w:rStyle w:val="ac"/>
            <w:bCs/>
            <w:sz w:val="28"/>
            <w:szCs w:val="28"/>
          </w:rPr>
          <w:t>http://www.ict.edu.ru</w:t>
        </w:r>
      </w:hyperlink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Социологические исследования – </w:t>
      </w:r>
      <w:hyperlink r:id="rId15" w:history="1">
        <w:r w:rsidRPr="00B774FB">
          <w:rPr>
            <w:rStyle w:val="ac"/>
            <w:sz w:val="28"/>
            <w:szCs w:val="28"/>
          </w:rPr>
          <w:t>http://www.socis.isras.ru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Социологический журнал - </w:t>
      </w:r>
      <w:hyperlink r:id="rId16" w:history="1">
        <w:r w:rsidRPr="00B774FB">
          <w:rPr>
            <w:rStyle w:val="ac"/>
            <w:sz w:val="28"/>
            <w:szCs w:val="28"/>
          </w:rPr>
          <w:t>http://www.isras.ru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Социологическое обозрение – </w:t>
      </w:r>
      <w:hyperlink r:id="rId17" w:history="1">
        <w:r w:rsidRPr="00B774FB">
          <w:rPr>
            <w:rStyle w:val="ac"/>
            <w:sz w:val="28"/>
            <w:szCs w:val="28"/>
          </w:rPr>
          <w:t>http://www.sociologica.net/Journal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Журнал социологии и социальной антропологии – </w:t>
      </w:r>
      <w:hyperlink r:id="rId18" w:history="1">
        <w:r w:rsidRPr="00B774FB">
          <w:rPr>
            <w:rStyle w:val="ac"/>
            <w:sz w:val="28"/>
            <w:szCs w:val="28"/>
          </w:rPr>
          <w:t>http://www.soc.pu.ru/jssa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lastRenderedPageBreak/>
        <w:t xml:space="preserve">Вестник общественного мнения – </w:t>
      </w:r>
      <w:hyperlink r:id="rId19" w:history="1">
        <w:r w:rsidRPr="00B774FB">
          <w:rPr>
            <w:rStyle w:val="ac"/>
            <w:sz w:val="28"/>
            <w:szCs w:val="28"/>
          </w:rPr>
          <w:t>http://levada.ru/zhurnal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Регион: экономика и социология – </w:t>
      </w:r>
      <w:hyperlink r:id="rId20" w:history="1">
        <w:r w:rsidRPr="00B774FB">
          <w:rPr>
            <w:rStyle w:val="ac"/>
            <w:sz w:val="28"/>
            <w:szCs w:val="28"/>
          </w:rPr>
          <w:t>http://region.socionet.ru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Политические исследования – http:// </w:t>
      </w:r>
      <w:hyperlink r:id="rId21" w:history="1">
        <w:r w:rsidRPr="00B774FB">
          <w:rPr>
            <w:rStyle w:val="ac"/>
            <w:sz w:val="28"/>
            <w:szCs w:val="28"/>
          </w:rPr>
          <w:t>www.politstudies.ru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Социальная реальность – </w:t>
      </w:r>
      <w:hyperlink r:id="rId22" w:history="1">
        <w:r w:rsidRPr="00B774FB">
          <w:rPr>
            <w:rStyle w:val="ac"/>
            <w:sz w:val="28"/>
            <w:szCs w:val="28"/>
          </w:rPr>
          <w:t>http://socreal.fom.ru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«Общественное мнение» –</w:t>
      </w:r>
      <w:r w:rsidRPr="001B0A7D">
        <w:rPr>
          <w:sz w:val="28"/>
          <w:szCs w:val="28"/>
        </w:rPr>
        <w:t xml:space="preserve"> </w:t>
      </w:r>
      <w:hyperlink r:id="rId23" w:history="1">
        <w:r w:rsidRPr="00B774FB">
          <w:rPr>
            <w:rStyle w:val="ac"/>
            <w:sz w:val="28"/>
            <w:szCs w:val="28"/>
          </w:rPr>
          <w:t>http://www.fom.ru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Всероссийский центр изучения общественного мнения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</w:t>
      </w:r>
      <w:hyperlink r:id="rId24" w:history="1">
        <w:r w:rsidRPr="00B774FB">
          <w:rPr>
            <w:rStyle w:val="ac"/>
            <w:sz w:val="28"/>
            <w:szCs w:val="28"/>
          </w:rPr>
          <w:t>http://www.wciom.ru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Аналитический центр Ю. Левады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</w:t>
      </w:r>
      <w:hyperlink r:id="rId25" w:history="1">
        <w:r w:rsidRPr="00B774FB">
          <w:rPr>
            <w:rStyle w:val="ac"/>
            <w:sz w:val="28"/>
            <w:szCs w:val="28"/>
          </w:rPr>
          <w:t>http://www.levada.ru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Институт социологии РАН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</w:t>
      </w:r>
      <w:hyperlink r:id="rId26" w:history="1">
        <w:r w:rsidRPr="00B774FB">
          <w:rPr>
            <w:rStyle w:val="ac"/>
            <w:sz w:val="28"/>
            <w:szCs w:val="28"/>
          </w:rPr>
          <w:t>http://www.isras.ru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Центр независимых социологических исследований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</w:t>
      </w:r>
      <w:hyperlink r:id="rId27" w:history="1">
        <w:r w:rsidRPr="00B774FB">
          <w:rPr>
            <w:rStyle w:val="ac"/>
            <w:sz w:val="28"/>
            <w:szCs w:val="28"/>
          </w:rPr>
          <w:t>http://www.cisr.ru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НИЦ Регион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</w:t>
      </w:r>
      <w:hyperlink r:id="rId28" w:history="1">
        <w:r w:rsidRPr="00B774FB">
          <w:rPr>
            <w:rStyle w:val="ac"/>
            <w:sz w:val="28"/>
            <w:szCs w:val="28"/>
          </w:rPr>
          <w:t>http://www.regioncentre.ru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 xml:space="preserve">Центр социальной политики и гендерных исследований </w:t>
      </w:r>
      <w:r>
        <w:rPr>
          <w:sz w:val="28"/>
          <w:szCs w:val="28"/>
        </w:rPr>
        <w:t>–</w:t>
      </w:r>
      <w:r w:rsidRPr="001B0A7D">
        <w:rPr>
          <w:sz w:val="28"/>
          <w:szCs w:val="28"/>
        </w:rPr>
        <w:t xml:space="preserve"> </w:t>
      </w:r>
      <w:hyperlink r:id="rId29" w:history="1">
        <w:r w:rsidRPr="00B774FB">
          <w:rPr>
            <w:rStyle w:val="ac"/>
            <w:sz w:val="28"/>
            <w:szCs w:val="28"/>
          </w:rPr>
          <w:t>http://www.socpolicy.ru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AC6659">
      <w:pPr>
        <w:numPr>
          <w:ilvl w:val="0"/>
          <w:numId w:val="36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>Федеральный образовательный портал «Эко</w:t>
      </w:r>
      <w:r>
        <w:rPr>
          <w:sz w:val="28"/>
          <w:szCs w:val="28"/>
        </w:rPr>
        <w:t>номика. Социология. Менеджмент» –</w:t>
      </w:r>
      <w:r w:rsidRPr="001B0A7D">
        <w:rPr>
          <w:sz w:val="28"/>
          <w:szCs w:val="28"/>
        </w:rPr>
        <w:t xml:space="preserve"> </w:t>
      </w:r>
      <w:hyperlink r:id="rId30" w:history="1">
        <w:r w:rsidRPr="00B774FB">
          <w:rPr>
            <w:rStyle w:val="ac"/>
            <w:sz w:val="28"/>
            <w:szCs w:val="28"/>
          </w:rPr>
          <w:t>http://www.ecsocman.ru</w:t>
        </w:r>
      </w:hyperlink>
      <w:r>
        <w:rPr>
          <w:sz w:val="28"/>
          <w:szCs w:val="28"/>
        </w:rPr>
        <w:t xml:space="preserve"> </w:t>
      </w:r>
      <w:r w:rsidRPr="001B0A7D">
        <w:rPr>
          <w:sz w:val="28"/>
          <w:szCs w:val="28"/>
        </w:rPr>
        <w:t xml:space="preserve"> </w:t>
      </w:r>
    </w:p>
    <w:p w:rsidR="006F075E" w:rsidRPr="001B0A7D" w:rsidRDefault="006F075E" w:rsidP="001B0A7D">
      <w:pPr>
        <w:tabs>
          <w:tab w:val="left" w:pos="426"/>
          <w:tab w:val="left" w:pos="1134"/>
          <w:tab w:val="left" w:pos="1560"/>
        </w:tabs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6F075E" w:rsidRPr="001B0A7D" w:rsidRDefault="006F075E" w:rsidP="001B0A7D">
      <w:pPr>
        <w:spacing w:line="360" w:lineRule="auto"/>
        <w:ind w:firstLine="709"/>
        <w:jc w:val="both"/>
        <w:rPr>
          <w:sz w:val="28"/>
          <w:szCs w:val="28"/>
        </w:rPr>
      </w:pPr>
    </w:p>
    <w:p w:rsidR="006F075E" w:rsidRPr="001B0A7D" w:rsidRDefault="006F075E" w:rsidP="001B0A7D">
      <w:pPr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>Преподаватель ___________ Чебыкина Н.Т., ст. преподаватель, к.с.н.</w:t>
      </w:r>
    </w:p>
    <w:p w:rsidR="006F075E" w:rsidRPr="001B0A7D" w:rsidRDefault="006F075E" w:rsidP="001B0A7D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</w:t>
      </w:r>
      <w:r w:rsidRPr="001B0A7D">
        <w:rPr>
          <w:sz w:val="28"/>
          <w:szCs w:val="28"/>
          <w:vertAlign w:val="superscript"/>
        </w:rPr>
        <w:t>подпись</w:t>
      </w:r>
    </w:p>
    <w:p w:rsidR="006F075E" w:rsidRPr="001B0A7D" w:rsidRDefault="006F075E" w:rsidP="001B0A7D">
      <w:pPr>
        <w:spacing w:line="360" w:lineRule="auto"/>
        <w:ind w:firstLine="709"/>
        <w:jc w:val="both"/>
        <w:rPr>
          <w:sz w:val="28"/>
          <w:szCs w:val="28"/>
        </w:rPr>
      </w:pPr>
    </w:p>
    <w:p w:rsidR="006F075E" w:rsidRPr="001B0A7D" w:rsidRDefault="006F075E" w:rsidP="001B0A7D">
      <w:pPr>
        <w:spacing w:line="360" w:lineRule="auto"/>
        <w:ind w:firstLine="709"/>
        <w:jc w:val="both"/>
        <w:rPr>
          <w:sz w:val="28"/>
          <w:szCs w:val="28"/>
        </w:rPr>
      </w:pPr>
      <w:r w:rsidRPr="001B0A7D">
        <w:rPr>
          <w:sz w:val="28"/>
          <w:szCs w:val="28"/>
        </w:rPr>
        <w:t>Заведующая кафедрой ___________ Лаврикова В.Н., к.с.н.</w:t>
      </w:r>
    </w:p>
    <w:p w:rsidR="006F075E" w:rsidRPr="001B0A7D" w:rsidRDefault="006F075E" w:rsidP="001B0A7D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Pr="001B0A7D">
        <w:rPr>
          <w:sz w:val="28"/>
          <w:szCs w:val="28"/>
          <w:vertAlign w:val="superscript"/>
        </w:rPr>
        <w:t>подпись</w:t>
      </w:r>
    </w:p>
    <w:p w:rsidR="006F075E" w:rsidRPr="001B0A7D" w:rsidRDefault="006F075E" w:rsidP="001B0A7D">
      <w:pPr>
        <w:spacing w:line="360" w:lineRule="auto"/>
        <w:ind w:firstLine="709"/>
        <w:rPr>
          <w:sz w:val="28"/>
          <w:szCs w:val="28"/>
        </w:rPr>
      </w:pPr>
    </w:p>
    <w:p w:rsidR="006F075E" w:rsidRPr="001B0A7D" w:rsidRDefault="006F075E" w:rsidP="001B0A7D">
      <w:pPr>
        <w:spacing w:line="360" w:lineRule="auto"/>
        <w:ind w:firstLine="709"/>
        <w:rPr>
          <w:sz w:val="28"/>
          <w:szCs w:val="28"/>
        </w:rPr>
      </w:pPr>
    </w:p>
    <w:sectPr w:rsidR="006F075E" w:rsidRPr="001B0A7D" w:rsidSect="002C30C8">
      <w:footerReference w:type="even" r:id="rId31"/>
      <w:footerReference w:type="default" r:id="rId3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8D" w:rsidRDefault="001D0B8D">
      <w:r>
        <w:separator/>
      </w:r>
    </w:p>
  </w:endnote>
  <w:endnote w:type="continuationSeparator" w:id="1">
    <w:p w:rsidR="001D0B8D" w:rsidRDefault="001D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5E" w:rsidRDefault="00366F4D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07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075E" w:rsidRDefault="006F07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5E" w:rsidRDefault="00366F4D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07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66D0">
      <w:rPr>
        <w:rStyle w:val="a9"/>
        <w:noProof/>
      </w:rPr>
      <w:t>4</w:t>
    </w:r>
    <w:r>
      <w:rPr>
        <w:rStyle w:val="a9"/>
      </w:rPr>
      <w:fldChar w:fldCharType="end"/>
    </w:r>
  </w:p>
  <w:p w:rsidR="006F075E" w:rsidRDefault="006F07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8D" w:rsidRDefault="001D0B8D">
      <w:r>
        <w:separator/>
      </w:r>
    </w:p>
  </w:footnote>
  <w:footnote w:type="continuationSeparator" w:id="1">
    <w:p w:rsidR="001D0B8D" w:rsidRDefault="001D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59"/>
    <w:multiLevelType w:val="hybridMultilevel"/>
    <w:tmpl w:val="76726D94"/>
    <w:lvl w:ilvl="0" w:tplc="5106D4F2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6F5"/>
    <w:multiLevelType w:val="hybridMultilevel"/>
    <w:tmpl w:val="11927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5F0036"/>
    <w:multiLevelType w:val="hybridMultilevel"/>
    <w:tmpl w:val="C8CCC6EE"/>
    <w:lvl w:ilvl="0" w:tplc="20468B4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  <w:b/>
        <w:bCs/>
      </w:rPr>
    </w:lvl>
    <w:lvl w:ilvl="1" w:tplc="9E56B642">
      <w:start w:val="1"/>
      <w:numFmt w:val="bullet"/>
      <w:lvlText w:val="−"/>
      <w:lvlJc w:val="left"/>
      <w:pPr>
        <w:tabs>
          <w:tab w:val="num" w:pos="2856"/>
        </w:tabs>
        <w:ind w:left="2856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4">
    <w:nsid w:val="0B626AFF"/>
    <w:multiLevelType w:val="hybridMultilevel"/>
    <w:tmpl w:val="2500B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78767B"/>
    <w:multiLevelType w:val="hybridMultilevel"/>
    <w:tmpl w:val="250C86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E5F40"/>
    <w:multiLevelType w:val="hybridMultilevel"/>
    <w:tmpl w:val="BB368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6B1045"/>
    <w:multiLevelType w:val="hybridMultilevel"/>
    <w:tmpl w:val="9B2ED8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3B3AE7"/>
    <w:multiLevelType w:val="hybridMultilevel"/>
    <w:tmpl w:val="F1FA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D3C9FCE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AA083E"/>
    <w:multiLevelType w:val="hybridMultilevel"/>
    <w:tmpl w:val="CBB2E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29473D98"/>
    <w:multiLevelType w:val="hybridMultilevel"/>
    <w:tmpl w:val="45CAA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6068C"/>
    <w:multiLevelType w:val="hybridMultilevel"/>
    <w:tmpl w:val="DEB66BC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C0B6B78"/>
    <w:multiLevelType w:val="hybridMultilevel"/>
    <w:tmpl w:val="DEB66BC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DD57704"/>
    <w:multiLevelType w:val="hybridMultilevel"/>
    <w:tmpl w:val="3216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2A1A80"/>
    <w:multiLevelType w:val="hybridMultilevel"/>
    <w:tmpl w:val="AD54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742140"/>
    <w:multiLevelType w:val="hybridMultilevel"/>
    <w:tmpl w:val="BC6C1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63176"/>
    <w:multiLevelType w:val="hybridMultilevel"/>
    <w:tmpl w:val="7592F5A6"/>
    <w:lvl w:ilvl="0" w:tplc="EC7C1218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7A9C3E6A">
      <w:start w:val="1"/>
      <w:numFmt w:val="decimal"/>
      <w:lvlText w:val="%2)"/>
      <w:lvlJc w:val="left"/>
      <w:pPr>
        <w:tabs>
          <w:tab w:val="num" w:pos="644"/>
        </w:tabs>
        <w:ind w:left="284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ED228E"/>
    <w:multiLevelType w:val="hybridMultilevel"/>
    <w:tmpl w:val="C16CE9B4"/>
    <w:lvl w:ilvl="0" w:tplc="21B0E72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A08D1"/>
    <w:multiLevelType w:val="hybridMultilevel"/>
    <w:tmpl w:val="F864D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685E14"/>
    <w:multiLevelType w:val="hybridMultilevel"/>
    <w:tmpl w:val="E24050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963960"/>
    <w:multiLevelType w:val="hybridMultilevel"/>
    <w:tmpl w:val="A73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212A28"/>
    <w:multiLevelType w:val="hybridMultilevel"/>
    <w:tmpl w:val="0B12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AA6894"/>
    <w:multiLevelType w:val="hybridMultilevel"/>
    <w:tmpl w:val="80104B64"/>
    <w:lvl w:ilvl="0" w:tplc="7A9C3E6A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>
    <w:nsid w:val="66DA1812"/>
    <w:multiLevelType w:val="hybridMultilevel"/>
    <w:tmpl w:val="5C0A4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3D37FF"/>
    <w:multiLevelType w:val="hybridMultilevel"/>
    <w:tmpl w:val="CE18F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F3BDF"/>
    <w:multiLevelType w:val="hybridMultilevel"/>
    <w:tmpl w:val="0ED42C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02A5AC7"/>
    <w:multiLevelType w:val="hybridMultilevel"/>
    <w:tmpl w:val="966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A58E7"/>
    <w:multiLevelType w:val="hybridMultilevel"/>
    <w:tmpl w:val="05BC5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DAE637D6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107322"/>
    <w:multiLevelType w:val="hybridMultilevel"/>
    <w:tmpl w:val="82440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920001"/>
    <w:multiLevelType w:val="hybridMultilevel"/>
    <w:tmpl w:val="8612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3"/>
  </w:num>
  <w:num w:numId="2">
    <w:abstractNumId w:val="7"/>
  </w:num>
  <w:num w:numId="3">
    <w:abstractNumId w:val="11"/>
  </w:num>
  <w:num w:numId="4">
    <w:abstractNumId w:val="2"/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16BE9"/>
    <w:rsid w:val="00084F9E"/>
    <w:rsid w:val="001A60B2"/>
    <w:rsid w:val="001B0A7D"/>
    <w:rsid w:val="001D0B8D"/>
    <w:rsid w:val="0024624D"/>
    <w:rsid w:val="00255CAF"/>
    <w:rsid w:val="00297AA2"/>
    <w:rsid w:val="002C30C8"/>
    <w:rsid w:val="002C6385"/>
    <w:rsid w:val="002D6493"/>
    <w:rsid w:val="002E1934"/>
    <w:rsid w:val="00305DBA"/>
    <w:rsid w:val="00324269"/>
    <w:rsid w:val="003245B7"/>
    <w:rsid w:val="00345CA5"/>
    <w:rsid w:val="00350C06"/>
    <w:rsid w:val="00366401"/>
    <w:rsid w:val="00366F4D"/>
    <w:rsid w:val="00374343"/>
    <w:rsid w:val="003C6838"/>
    <w:rsid w:val="003E4D0C"/>
    <w:rsid w:val="004067B9"/>
    <w:rsid w:val="004261F4"/>
    <w:rsid w:val="00470A05"/>
    <w:rsid w:val="00483C5D"/>
    <w:rsid w:val="00507CB5"/>
    <w:rsid w:val="005547CB"/>
    <w:rsid w:val="00554AF8"/>
    <w:rsid w:val="00580690"/>
    <w:rsid w:val="005D357B"/>
    <w:rsid w:val="005E7B0E"/>
    <w:rsid w:val="00695AEB"/>
    <w:rsid w:val="006B3301"/>
    <w:rsid w:val="006E59DC"/>
    <w:rsid w:val="006F075E"/>
    <w:rsid w:val="00796AF7"/>
    <w:rsid w:val="007A3D91"/>
    <w:rsid w:val="007B47BC"/>
    <w:rsid w:val="00803A7D"/>
    <w:rsid w:val="00816A02"/>
    <w:rsid w:val="008366E3"/>
    <w:rsid w:val="00844B5B"/>
    <w:rsid w:val="0096410F"/>
    <w:rsid w:val="00965295"/>
    <w:rsid w:val="00976A65"/>
    <w:rsid w:val="009905AF"/>
    <w:rsid w:val="009917D0"/>
    <w:rsid w:val="009D7559"/>
    <w:rsid w:val="009E169B"/>
    <w:rsid w:val="00A316A8"/>
    <w:rsid w:val="00A61D0A"/>
    <w:rsid w:val="00A7767A"/>
    <w:rsid w:val="00A80DF2"/>
    <w:rsid w:val="00AA11A8"/>
    <w:rsid w:val="00AA37B0"/>
    <w:rsid w:val="00AB52D5"/>
    <w:rsid w:val="00AC6659"/>
    <w:rsid w:val="00B05E71"/>
    <w:rsid w:val="00B266CB"/>
    <w:rsid w:val="00B46BD1"/>
    <w:rsid w:val="00B51D99"/>
    <w:rsid w:val="00B774FB"/>
    <w:rsid w:val="00BD75E1"/>
    <w:rsid w:val="00BE66D0"/>
    <w:rsid w:val="00C30787"/>
    <w:rsid w:val="00C738FF"/>
    <w:rsid w:val="00C82580"/>
    <w:rsid w:val="00C96A1F"/>
    <w:rsid w:val="00CD2DFC"/>
    <w:rsid w:val="00D10290"/>
    <w:rsid w:val="00D14627"/>
    <w:rsid w:val="00D31B7D"/>
    <w:rsid w:val="00D73BEC"/>
    <w:rsid w:val="00DE1292"/>
    <w:rsid w:val="00DE1CBE"/>
    <w:rsid w:val="00EC69F6"/>
    <w:rsid w:val="00EC6E38"/>
    <w:rsid w:val="00EE12E2"/>
    <w:rsid w:val="00F53082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66F4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66F4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66F4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66F4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paragraph" w:styleId="af0">
    <w:name w:val="Block Text"/>
    <w:basedOn w:val="a"/>
    <w:uiPriority w:val="99"/>
    <w:rsid w:val="009905AF"/>
    <w:pPr>
      <w:ind w:left="6237" w:right="284"/>
    </w:pPr>
    <w:rPr>
      <w:szCs w:val="20"/>
    </w:rPr>
  </w:style>
  <w:style w:type="paragraph" w:styleId="af1">
    <w:name w:val="endnote text"/>
    <w:basedOn w:val="a"/>
    <w:link w:val="af2"/>
    <w:uiPriority w:val="99"/>
    <w:rsid w:val="003E4D0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3E4D0C"/>
    <w:rPr>
      <w:rFonts w:cs="Times New Roman"/>
    </w:rPr>
  </w:style>
  <w:style w:type="character" w:styleId="af3">
    <w:name w:val="endnote reference"/>
    <w:basedOn w:val="a0"/>
    <w:uiPriority w:val="99"/>
    <w:rsid w:val="003E4D0C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3E4D0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E4D0C"/>
    <w:rPr>
      <w:rFonts w:cs="Times New Roman"/>
    </w:rPr>
  </w:style>
  <w:style w:type="character" w:styleId="af6">
    <w:name w:val="footnote reference"/>
    <w:basedOn w:val="a0"/>
    <w:uiPriority w:val="99"/>
    <w:rsid w:val="003E4D0C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2C30C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2C30C8"/>
    <w:rPr>
      <w:rFonts w:cs="Times New Roman"/>
      <w:sz w:val="24"/>
    </w:rPr>
  </w:style>
  <w:style w:type="paragraph" w:styleId="af9">
    <w:name w:val="Normal (Web)"/>
    <w:basedOn w:val="a"/>
    <w:uiPriority w:val="99"/>
    <w:rsid w:val="00B46BD1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ndce.edu.ru/" TargetMode="External"/><Relationship Id="rId18" Type="http://schemas.openxmlformats.org/officeDocument/2006/relationships/hyperlink" Target="http://www.soc.pu.ru/jssa" TargetMode="External"/><Relationship Id="rId26" Type="http://schemas.openxmlformats.org/officeDocument/2006/relationships/hyperlink" Target="http://www.isra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tstudie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sociologica.net/Journal" TargetMode="External"/><Relationship Id="rId25" Type="http://schemas.openxmlformats.org/officeDocument/2006/relationships/hyperlink" Target="http://www.levada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ras.ru" TargetMode="External"/><Relationship Id="rId20" Type="http://schemas.openxmlformats.org/officeDocument/2006/relationships/hyperlink" Target="http://region.socionet.ru" TargetMode="External"/><Relationship Id="rId29" Type="http://schemas.openxmlformats.org/officeDocument/2006/relationships/hyperlink" Target="http://www.socpolic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wciom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ocis.isras.ru" TargetMode="External"/><Relationship Id="rId23" Type="http://schemas.openxmlformats.org/officeDocument/2006/relationships/hyperlink" Target="http://www.fom.ru" TargetMode="External"/><Relationship Id="rId28" Type="http://schemas.openxmlformats.org/officeDocument/2006/relationships/hyperlink" Target="http://www.regioncentre.ru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levada.ru/zhurna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socreal.fom.ru" TargetMode="External"/><Relationship Id="rId27" Type="http://schemas.openxmlformats.org/officeDocument/2006/relationships/hyperlink" Target="http://www.cisr.ru" TargetMode="External"/><Relationship Id="rId30" Type="http://schemas.openxmlformats.org/officeDocument/2006/relationships/hyperlink" Target="http://www.ecsocm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2373</Words>
  <Characters>13532</Characters>
  <Application>Microsoft Office Word</Application>
  <DocSecurity>0</DocSecurity>
  <Lines>112</Lines>
  <Paragraphs>31</Paragraphs>
  <ScaleCrop>false</ScaleCrop>
  <Company>43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NazarovaTV</cp:lastModifiedBy>
  <cp:revision>7</cp:revision>
  <cp:lastPrinted>2016-11-03T03:45:00Z</cp:lastPrinted>
  <dcterms:created xsi:type="dcterms:W3CDTF">2016-11-25T02:15:00Z</dcterms:created>
  <dcterms:modified xsi:type="dcterms:W3CDTF">2018-09-19T08:24:00Z</dcterms:modified>
</cp:coreProperties>
</file>