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829">
        <w:rPr>
          <w:rFonts w:ascii="Times New Roman" w:hAnsi="Times New Roman" w:cs="Times New Roman"/>
          <w:b/>
          <w:sz w:val="28"/>
          <w:szCs w:val="28"/>
        </w:rPr>
        <w:t>Состав комиссий профкома</w:t>
      </w:r>
    </w:p>
    <w:p w:rsidR="00266829" w:rsidRPr="00266829" w:rsidRDefault="00266829" w:rsidP="002668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Производственная комиссия: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Озорнин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Сергей Петрович - 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Сидорова Галина Петровна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Якушевская Елена Борисовна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Правовая комиссия</w:t>
      </w:r>
      <w:proofErr w:type="gramStart"/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Заслоновский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 w:rsidR="00266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829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 xml:space="preserve"> Бобылева Лариса Александровна 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комиссия</w:t>
      </w:r>
      <w:proofErr w:type="gramStart"/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Мущенко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266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829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 xml:space="preserve">Попова Роза </w:t>
      </w:r>
      <w:proofErr w:type="spellStart"/>
      <w:r w:rsidRPr="00266829">
        <w:rPr>
          <w:rFonts w:ascii="Times New Roman" w:hAnsi="Times New Roman" w:cs="Times New Roman"/>
          <w:sz w:val="28"/>
          <w:szCs w:val="28"/>
        </w:rPr>
        <w:t>Эрдынеевна</w:t>
      </w:r>
      <w:proofErr w:type="spellEnd"/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Комиссия по охране труда</w:t>
      </w:r>
      <w:r w:rsidR="0026682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Анатолий Русланович</w:t>
      </w:r>
      <w:r w:rsidR="00266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829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Федор Николаевич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Леонова Наталья Михайловна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Социальная комиссия: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Егорова Наталья Александровна</w:t>
      </w:r>
      <w:r w:rsidR="00266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829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Иванова Ольга Александровна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Жилищная комиссия </w:t>
      </w:r>
      <w:r w:rsidR="0026682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Мирошников Сергей Филиппович</w:t>
      </w:r>
      <w:r w:rsidR="00266829" w:rsidRPr="00266829">
        <w:rPr>
          <w:rFonts w:ascii="Times New Roman" w:hAnsi="Times New Roman" w:cs="Times New Roman"/>
          <w:sz w:val="28"/>
          <w:szCs w:val="28"/>
        </w:rPr>
        <w:t xml:space="preserve"> </w:t>
      </w:r>
      <w:r w:rsidR="00266829">
        <w:rPr>
          <w:rFonts w:ascii="Times New Roman" w:hAnsi="Times New Roman" w:cs="Times New Roman"/>
          <w:sz w:val="28"/>
          <w:szCs w:val="28"/>
        </w:rPr>
        <w:t xml:space="preserve">- </w:t>
      </w:r>
      <w:r w:rsidR="00266829" w:rsidRPr="0026682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Кокарева Юлия Владимировна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Добрынина Надежда Яковлевна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Культурн</w:t>
      </w:r>
      <w:proofErr w:type="gramStart"/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массовая комиссия :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 xml:space="preserve"> Коваль Татьяна Александровна - 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Наталия Анатольевна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Алёшкина  Татьяна Владимировна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Спортивно-оздоровительная: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Шенделева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Светлана Викторовна - председатель 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Маниковский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Павел Михайлович 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2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комиссия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Гришанова Татьяна Кирилловна - председатель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9">
        <w:rPr>
          <w:rFonts w:ascii="Times New Roman" w:hAnsi="Times New Roman" w:cs="Times New Roman"/>
          <w:sz w:val="28"/>
          <w:szCs w:val="28"/>
        </w:rPr>
        <w:t>Исаева Илона Сергеевна</w:t>
      </w:r>
    </w:p>
    <w:p w:rsidR="00084AFF" w:rsidRPr="00266829" w:rsidRDefault="00084AFF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829">
        <w:rPr>
          <w:rFonts w:ascii="Times New Roman" w:hAnsi="Times New Roman" w:cs="Times New Roman"/>
          <w:sz w:val="28"/>
          <w:szCs w:val="28"/>
        </w:rPr>
        <w:t>Эмирзиади</w:t>
      </w:r>
      <w:proofErr w:type="spellEnd"/>
      <w:r w:rsidRPr="00266829">
        <w:rPr>
          <w:rFonts w:ascii="Times New Roman" w:hAnsi="Times New Roman" w:cs="Times New Roman"/>
          <w:sz w:val="28"/>
          <w:szCs w:val="28"/>
        </w:rPr>
        <w:t xml:space="preserve"> Елена Сергеевна </w:t>
      </w:r>
    </w:p>
    <w:p w:rsidR="00B43FF2" w:rsidRPr="00266829" w:rsidRDefault="00B43FF2" w:rsidP="0026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FF2" w:rsidRPr="00266829" w:rsidSect="002C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7"/>
    <w:rsid w:val="00084AFF"/>
    <w:rsid w:val="00266829"/>
    <w:rsid w:val="002C7908"/>
    <w:rsid w:val="00B43FF2"/>
    <w:rsid w:val="00D9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Н Я</dc:creator>
  <cp:keywords/>
  <dc:description/>
  <cp:lastModifiedBy>WIN_user</cp:lastModifiedBy>
  <cp:revision>4</cp:revision>
  <dcterms:created xsi:type="dcterms:W3CDTF">2017-12-15T04:54:00Z</dcterms:created>
  <dcterms:modified xsi:type="dcterms:W3CDTF">2017-12-20T03:13:00Z</dcterms:modified>
</cp:coreProperties>
</file>