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31" w:rsidRDefault="00451031" w:rsidP="003D1BD0">
      <w:pPr>
        <w:tabs>
          <w:tab w:val="left" w:pos="1560"/>
        </w:tabs>
        <w:ind w:right="-1"/>
        <w:jc w:val="center"/>
        <w:outlineLvl w:val="0"/>
      </w:pPr>
      <w:r w:rsidRPr="00A542B2">
        <w:t xml:space="preserve">МИНИСТЕРСТВО НАУКИ И </w:t>
      </w:r>
      <w:r>
        <w:t xml:space="preserve">ВЫСШЕГО </w:t>
      </w:r>
      <w:r w:rsidRPr="00A542B2">
        <w:t>ОБРАЗОВАНИЯ РОССИЙСКОЙ ФЕДЕРАЦИИ</w:t>
      </w:r>
    </w:p>
    <w:p w:rsidR="00451031" w:rsidRDefault="00451031" w:rsidP="003D1BD0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451031" w:rsidRDefault="00451031" w:rsidP="003D1BD0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451031" w:rsidRDefault="00451031" w:rsidP="003D1BD0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451031" w:rsidRDefault="00451031" w:rsidP="003D1BD0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451031" w:rsidRDefault="00451031" w:rsidP="003D1BD0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451031" w:rsidRDefault="00451031" w:rsidP="003D1BD0">
      <w:pPr>
        <w:spacing w:line="360" w:lineRule="auto"/>
        <w:ind w:right="-1"/>
        <w:outlineLvl w:val="0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451031" w:rsidRDefault="00451031" w:rsidP="003D1BD0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451031" w:rsidRDefault="00451031" w:rsidP="00940ECE">
      <w:pPr>
        <w:jc w:val="center"/>
      </w:pPr>
    </w:p>
    <w:p w:rsidR="00451031" w:rsidRDefault="00451031" w:rsidP="00940ECE">
      <w:pPr>
        <w:jc w:val="center"/>
      </w:pPr>
    </w:p>
    <w:p w:rsidR="00451031" w:rsidRDefault="00451031" w:rsidP="00940ECE">
      <w:pPr>
        <w:spacing w:line="360" w:lineRule="auto"/>
        <w:rPr>
          <w:sz w:val="28"/>
          <w:szCs w:val="28"/>
        </w:rPr>
      </w:pPr>
    </w:p>
    <w:p w:rsidR="00451031" w:rsidRDefault="00451031" w:rsidP="00940ECE">
      <w:pPr>
        <w:spacing w:line="360" w:lineRule="auto"/>
        <w:rPr>
          <w:sz w:val="28"/>
          <w:szCs w:val="28"/>
        </w:rPr>
      </w:pPr>
    </w:p>
    <w:p w:rsidR="00451031" w:rsidRPr="003D1BD0" w:rsidRDefault="00451031" w:rsidP="00940ECE">
      <w:pPr>
        <w:jc w:val="center"/>
        <w:rPr>
          <w:b/>
          <w:sz w:val="36"/>
          <w:szCs w:val="36"/>
        </w:rPr>
      </w:pPr>
      <w:r w:rsidRPr="003D1BD0">
        <w:rPr>
          <w:b/>
          <w:sz w:val="36"/>
          <w:szCs w:val="36"/>
        </w:rPr>
        <w:t xml:space="preserve">УЧЕБНЫЕ МАТЕРИАЛЫ </w:t>
      </w:r>
    </w:p>
    <w:p w:rsidR="00451031" w:rsidRPr="00940ECE" w:rsidRDefault="00451031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451031" w:rsidRPr="00940ECE" w:rsidRDefault="00451031" w:rsidP="00940ECE">
      <w:pPr>
        <w:spacing w:line="360" w:lineRule="auto"/>
        <w:jc w:val="center"/>
        <w:rPr>
          <w:sz w:val="28"/>
          <w:szCs w:val="28"/>
        </w:rPr>
      </w:pPr>
    </w:p>
    <w:p w:rsidR="00451031" w:rsidRPr="00F223D9" w:rsidRDefault="00451031" w:rsidP="00F223D9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</w:t>
      </w:r>
      <w:r>
        <w:rPr>
          <w:sz w:val="28"/>
          <w:szCs w:val="28"/>
        </w:rPr>
        <w:t>Технология, машины и оборудование для строительства и ремонта дорожных покрытий</w:t>
      </w:r>
      <w:r w:rsidRPr="00F223D9">
        <w:rPr>
          <w:sz w:val="28"/>
          <w:szCs w:val="28"/>
        </w:rPr>
        <w:t>»</w:t>
      </w:r>
    </w:p>
    <w:p w:rsidR="00451031" w:rsidRPr="00940ECE" w:rsidRDefault="00451031" w:rsidP="00940ECE">
      <w:pPr>
        <w:spacing w:line="360" w:lineRule="auto"/>
        <w:rPr>
          <w:sz w:val="28"/>
          <w:szCs w:val="28"/>
        </w:rPr>
      </w:pPr>
    </w:p>
    <w:p w:rsidR="00451031" w:rsidRDefault="00451031" w:rsidP="00F223D9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451031" w:rsidRDefault="00451031" w:rsidP="00F223D9">
      <w:pPr>
        <w:jc w:val="both"/>
        <w:rPr>
          <w:sz w:val="28"/>
          <w:szCs w:val="28"/>
        </w:rPr>
      </w:pPr>
    </w:p>
    <w:p w:rsidR="00451031" w:rsidRPr="00975D5D" w:rsidRDefault="00451031" w:rsidP="003D1B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«Подъемно-транспортные, строительные и дорожные средства и оборудование»</w:t>
      </w:r>
    </w:p>
    <w:p w:rsidR="00451031" w:rsidRDefault="00451031" w:rsidP="00975D5D">
      <w:pPr>
        <w:jc w:val="both"/>
        <w:rPr>
          <w:sz w:val="28"/>
          <w:szCs w:val="28"/>
        </w:rPr>
      </w:pPr>
    </w:p>
    <w:p w:rsidR="00451031" w:rsidRDefault="00451031" w:rsidP="00940ECE">
      <w:pPr>
        <w:spacing w:line="360" w:lineRule="auto"/>
        <w:rPr>
          <w:sz w:val="32"/>
          <w:szCs w:val="32"/>
        </w:rPr>
      </w:pPr>
    </w:p>
    <w:p w:rsidR="00451031" w:rsidRDefault="00451031" w:rsidP="00940ECE">
      <w:pPr>
        <w:spacing w:line="360" w:lineRule="auto"/>
        <w:rPr>
          <w:sz w:val="32"/>
          <w:szCs w:val="32"/>
        </w:rPr>
      </w:pPr>
    </w:p>
    <w:p w:rsidR="00451031" w:rsidRDefault="00451031" w:rsidP="003D1BD0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4 зачетные единицы</w:t>
      </w:r>
    </w:p>
    <w:p w:rsidR="00451031" w:rsidRPr="00442C5A" w:rsidRDefault="00451031" w:rsidP="003D1BD0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451031" w:rsidRPr="00442C5A" w:rsidRDefault="00451031" w:rsidP="003D1BD0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451031" w:rsidRPr="00442C5A" w:rsidRDefault="00451031" w:rsidP="003D1BD0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451031" w:rsidRDefault="00451031" w:rsidP="00940ECE">
      <w:pPr>
        <w:spacing w:line="360" w:lineRule="auto"/>
        <w:rPr>
          <w:sz w:val="32"/>
          <w:szCs w:val="32"/>
        </w:rPr>
      </w:pPr>
    </w:p>
    <w:p w:rsidR="00451031" w:rsidRDefault="00451031" w:rsidP="00940ECE">
      <w:pPr>
        <w:spacing w:line="360" w:lineRule="auto"/>
        <w:rPr>
          <w:sz w:val="32"/>
          <w:szCs w:val="32"/>
        </w:rPr>
      </w:pPr>
    </w:p>
    <w:p w:rsidR="00451031" w:rsidRDefault="00451031" w:rsidP="00940ECE">
      <w:pPr>
        <w:spacing w:line="360" w:lineRule="auto"/>
        <w:rPr>
          <w:sz w:val="32"/>
          <w:szCs w:val="32"/>
        </w:rPr>
      </w:pPr>
    </w:p>
    <w:p w:rsidR="00451031" w:rsidRPr="00940ECE" w:rsidRDefault="00451031" w:rsidP="00940ECE">
      <w:pPr>
        <w:spacing w:line="360" w:lineRule="auto"/>
        <w:rPr>
          <w:sz w:val="28"/>
          <w:szCs w:val="28"/>
        </w:rPr>
      </w:pPr>
    </w:p>
    <w:p w:rsidR="00451031" w:rsidRPr="00B0640D" w:rsidRDefault="00451031" w:rsidP="00CC3F47">
      <w:pPr>
        <w:spacing w:line="360" w:lineRule="auto"/>
        <w:jc w:val="center"/>
        <w:rPr>
          <w:b/>
          <w:sz w:val="28"/>
          <w:szCs w:val="28"/>
        </w:rPr>
      </w:pPr>
      <w:r w:rsidRPr="00B0640D">
        <w:rPr>
          <w:b/>
          <w:sz w:val="28"/>
          <w:szCs w:val="28"/>
        </w:rPr>
        <w:t>Краткое содержание курса</w:t>
      </w:r>
    </w:p>
    <w:p w:rsidR="00451031" w:rsidRDefault="00451031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 xml:space="preserve">Перечень изучаемых </w:t>
      </w:r>
      <w:r>
        <w:rPr>
          <w:b/>
          <w:sz w:val="28"/>
          <w:szCs w:val="28"/>
        </w:rPr>
        <w:t>разделов</w:t>
      </w:r>
      <w:r w:rsidRPr="0088404B">
        <w:rPr>
          <w:b/>
          <w:sz w:val="28"/>
          <w:szCs w:val="28"/>
        </w:rPr>
        <w:t>:</w:t>
      </w:r>
    </w:p>
    <w:p w:rsidR="00451031" w:rsidRPr="00CD2BA4" w:rsidRDefault="00451031" w:rsidP="00B0640D">
      <w:pPr>
        <w:ind w:firstLine="709"/>
        <w:jc w:val="both"/>
        <w:rPr>
          <w:sz w:val="28"/>
          <w:szCs w:val="28"/>
        </w:rPr>
      </w:pPr>
      <w:r w:rsidRPr="00CD2BA4">
        <w:rPr>
          <w:sz w:val="28"/>
          <w:szCs w:val="28"/>
        </w:rPr>
        <w:t>Дорожное хозяйство страны. Дорожно-строительные и ремонтные материалы. Конструкции дорожных одежд. Требования к эксплуатационному состоянию дорожных покрытий. Организация и технология ремонтных работ. Машины и оборудование для ремонта дорожных покрытий.</w:t>
      </w:r>
    </w:p>
    <w:p w:rsidR="00451031" w:rsidRDefault="00451031" w:rsidP="00CC3F47">
      <w:pPr>
        <w:spacing w:line="360" w:lineRule="auto"/>
        <w:rPr>
          <w:b/>
          <w:sz w:val="28"/>
          <w:szCs w:val="28"/>
        </w:rPr>
      </w:pPr>
    </w:p>
    <w:p w:rsidR="00451031" w:rsidRPr="00B0640D" w:rsidRDefault="00451031" w:rsidP="000E64E9">
      <w:pPr>
        <w:jc w:val="center"/>
        <w:rPr>
          <w:b/>
          <w:sz w:val="28"/>
          <w:szCs w:val="28"/>
        </w:rPr>
      </w:pPr>
      <w:r w:rsidRPr="00B0640D">
        <w:rPr>
          <w:b/>
          <w:sz w:val="28"/>
          <w:szCs w:val="28"/>
        </w:rPr>
        <w:t>Форма текущего контроля</w:t>
      </w:r>
    </w:p>
    <w:p w:rsidR="00451031" w:rsidRPr="00B0640D" w:rsidRDefault="00451031" w:rsidP="000E64E9">
      <w:pPr>
        <w:jc w:val="center"/>
        <w:rPr>
          <w:b/>
          <w:sz w:val="28"/>
          <w:szCs w:val="28"/>
        </w:rPr>
      </w:pPr>
    </w:p>
    <w:p w:rsidR="00451031" w:rsidRPr="000E64E9" w:rsidRDefault="00451031" w:rsidP="00D50A70">
      <w:pPr>
        <w:ind w:firstLine="709"/>
        <w:jc w:val="both"/>
        <w:rPr>
          <w:sz w:val="28"/>
          <w:szCs w:val="28"/>
        </w:rPr>
      </w:pPr>
      <w:r w:rsidRPr="00C264D5">
        <w:rPr>
          <w:sz w:val="28"/>
          <w:szCs w:val="28"/>
        </w:rPr>
        <w:t>Формой самостоятельной работы и текущего контроля</w:t>
      </w:r>
      <w:r>
        <w:rPr>
          <w:sz w:val="28"/>
          <w:szCs w:val="28"/>
        </w:rPr>
        <w:t xml:space="preserve"> в семестре </w:t>
      </w:r>
      <w:r w:rsidRPr="00C264D5">
        <w:rPr>
          <w:sz w:val="28"/>
          <w:szCs w:val="28"/>
        </w:rPr>
        <w:t xml:space="preserve"> является реферат</w:t>
      </w:r>
      <w:r>
        <w:rPr>
          <w:sz w:val="28"/>
          <w:szCs w:val="28"/>
        </w:rPr>
        <w:t xml:space="preserve">. </w:t>
      </w:r>
      <w:r w:rsidRPr="000E64E9">
        <w:rPr>
          <w:sz w:val="28"/>
          <w:szCs w:val="28"/>
        </w:rPr>
        <w:t>Номер темы реферата определяется по сумме трех последних цифр номера зачетной книжки.</w:t>
      </w:r>
    </w:p>
    <w:p w:rsidR="00451031" w:rsidRDefault="00451031" w:rsidP="000E64E9">
      <w:pPr>
        <w:jc w:val="center"/>
        <w:rPr>
          <w:b/>
          <w:sz w:val="40"/>
          <w:szCs w:val="40"/>
        </w:rPr>
      </w:pPr>
    </w:p>
    <w:p w:rsidR="00451031" w:rsidRPr="0088404B" w:rsidRDefault="00451031" w:rsidP="001B0CD6">
      <w:pPr>
        <w:jc w:val="both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Темы для написания реферата:</w:t>
      </w:r>
    </w:p>
    <w:p w:rsidR="00451031" w:rsidRDefault="00451031" w:rsidP="001B0CD6">
      <w:pPr>
        <w:jc w:val="both"/>
        <w:rPr>
          <w:b/>
        </w:rPr>
      </w:pP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Общая характеристика и перспективы развития дорожного хозяйства страны.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bCs/>
          <w:sz w:val="28"/>
          <w:szCs w:val="28"/>
        </w:rPr>
        <w:t>Основные направления реализации новых подходов в деятельности дорожного хозяйства.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Классификация автодорог и улично-дорожной сети. Перспективы развития региональных автодорог в Забайкальском крае.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Основные элементы городских улиц и автомобильных дорог. Анализ применимости дорожных одежд.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Требования к материалам для ремонта дорожных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Горячие асфальтобетонные смеси. Характеристика компонентов, технологии приготовления, сферы применения.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Проектирование состава горячей асфальтобетонной смеси.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Холодные асфальтобетонные смеси. Характеристика компонентов, технологии приготовления, сферы применения.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Щебенисто-мастичные асфальтобетонные смеси. Характеристика компонентов, технологии приготовления, сферы применения.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Цементобетонные смеси. Характеристика компонентов, технологии приготовления, сферы применения.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Классификация дорожных одежд. Конструкции дорожных одежд с асфальтобетонным покрытием.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Технологии возведения асфальтобетонных покрытий и их совершенствование.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bCs/>
          <w:sz w:val="28"/>
          <w:szCs w:val="28"/>
        </w:rPr>
        <w:t>Особенности возведения асфальтобетонных покрытий из горячей асфальтобетонной смеси при пониженной температуре воздуха.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Конструкции дорожных одежд с цементно-бетонным покрытием.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Технологии возведения цементобетонных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Содержание асфальтобетонных покрытий в летнее время.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Содержание асфальтобетонных покрытий в зимнее время.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Дефекты дорожных покрытий и причины, ухудшающие эксплуатационные свойства покрытий.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Требования к эксплуатационному состоянию асфальтобетонных дорожных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Диагностика и оценка эксплуатационного состояния дорожных покрытий</w:t>
      </w:r>
      <w:r w:rsidRPr="00111DBC">
        <w:rPr>
          <w:i/>
          <w:sz w:val="28"/>
          <w:szCs w:val="28"/>
        </w:rPr>
        <w:t>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Обоснование и назначение объемов ремонтных работ.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bCs/>
          <w:sz w:val="28"/>
          <w:szCs w:val="28"/>
        </w:rPr>
        <w:t>Машины и технологии ремонта трещин асфальтобетонных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bCs/>
          <w:sz w:val="28"/>
          <w:szCs w:val="28"/>
        </w:rPr>
        <w:t>Машины и технологии ямочного ремонта асфальтобетонных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 xml:space="preserve">Машины и струйно-инъекционная холодная технология заделки выбоин. 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Машины для реализации технологии «Компакт-асфальт».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Машины и технологии повторного использования материалов ремонтируемого покрытия.</w:t>
      </w:r>
    </w:p>
    <w:p w:rsidR="00451031" w:rsidRPr="00111DBC" w:rsidRDefault="00451031" w:rsidP="00B0640D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Машины для горячего фрезерования асфальтобетонных покрытий.</w:t>
      </w:r>
    </w:p>
    <w:p w:rsidR="00451031" w:rsidRPr="00111DBC" w:rsidRDefault="00451031" w:rsidP="00DD7122">
      <w:pPr>
        <w:pStyle w:val="ListParagraph"/>
        <w:ind w:left="1146"/>
        <w:jc w:val="both"/>
        <w:rPr>
          <w:sz w:val="28"/>
          <w:szCs w:val="28"/>
        </w:rPr>
      </w:pPr>
    </w:p>
    <w:p w:rsidR="00451031" w:rsidRPr="00111DBC" w:rsidRDefault="00451031" w:rsidP="00F42294">
      <w:pPr>
        <w:pStyle w:val="ListParagraph"/>
        <w:ind w:left="426"/>
        <w:jc w:val="both"/>
        <w:rPr>
          <w:sz w:val="28"/>
          <w:szCs w:val="28"/>
        </w:rPr>
      </w:pPr>
    </w:p>
    <w:p w:rsidR="00451031" w:rsidRPr="00111DBC" w:rsidRDefault="00451031" w:rsidP="00F857C2">
      <w:pPr>
        <w:pStyle w:val="BodyTextIndent3"/>
        <w:ind w:left="0" w:firstLine="709"/>
        <w:rPr>
          <w:sz w:val="28"/>
          <w:szCs w:val="28"/>
        </w:rPr>
      </w:pPr>
      <w:r w:rsidRPr="00111DBC">
        <w:rPr>
          <w:sz w:val="28"/>
          <w:szCs w:val="28"/>
        </w:rPr>
        <w:t>Реферат должен содержать:</w:t>
      </w:r>
    </w:p>
    <w:p w:rsidR="00451031" w:rsidRPr="00111DBC" w:rsidRDefault="00451031" w:rsidP="00F857C2">
      <w:pPr>
        <w:ind w:left="705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- титульный лист;</w:t>
      </w:r>
    </w:p>
    <w:p w:rsidR="00451031" w:rsidRPr="00111DBC" w:rsidRDefault="00451031" w:rsidP="00F857C2">
      <w:pPr>
        <w:ind w:left="705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- содержание;</w:t>
      </w:r>
    </w:p>
    <w:p w:rsidR="00451031" w:rsidRPr="00111DBC" w:rsidRDefault="00451031" w:rsidP="00F857C2">
      <w:pPr>
        <w:ind w:left="705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- введение;</w:t>
      </w:r>
    </w:p>
    <w:p w:rsidR="00451031" w:rsidRPr="00111DBC" w:rsidRDefault="00451031" w:rsidP="00F857C2">
      <w:pPr>
        <w:ind w:left="705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- основную часть;</w:t>
      </w:r>
    </w:p>
    <w:p w:rsidR="00451031" w:rsidRPr="00111DBC" w:rsidRDefault="00451031" w:rsidP="00F857C2">
      <w:pPr>
        <w:ind w:left="705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- заключение;</w:t>
      </w:r>
    </w:p>
    <w:p w:rsidR="00451031" w:rsidRPr="00111DBC" w:rsidRDefault="00451031" w:rsidP="00F857C2">
      <w:pPr>
        <w:pStyle w:val="BodyTextIndent"/>
        <w:ind w:left="709"/>
        <w:rPr>
          <w:sz w:val="28"/>
          <w:szCs w:val="28"/>
        </w:rPr>
      </w:pPr>
      <w:r w:rsidRPr="00111DBC">
        <w:rPr>
          <w:sz w:val="28"/>
          <w:szCs w:val="28"/>
        </w:rPr>
        <w:t>- список использованной литературы.</w:t>
      </w:r>
    </w:p>
    <w:p w:rsidR="00451031" w:rsidRPr="00111DBC" w:rsidRDefault="00451031" w:rsidP="00F857C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Информация, изложенная в основной части, должна в полной мере соответствовать и раскрывать тему реферата. 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451031" w:rsidRPr="00111DBC" w:rsidRDefault="00451031" w:rsidP="00F857C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Объем реферата должен составлять не менее 20-25 стр. текста формата А4, выполненного в редакторе WORD, шрифт - 14 Times New Roman, интервал 1,5 строки.</w:t>
      </w:r>
    </w:p>
    <w:p w:rsidR="00451031" w:rsidRPr="00111DBC" w:rsidRDefault="00451031" w:rsidP="00F857C2">
      <w:pPr>
        <w:ind w:firstLine="709"/>
        <w:jc w:val="both"/>
        <w:rPr>
          <w:sz w:val="28"/>
          <w:szCs w:val="28"/>
        </w:rPr>
      </w:pPr>
      <w:r w:rsidRPr="00111DBC">
        <w:rPr>
          <w:sz w:val="28"/>
          <w:szCs w:val="28"/>
        </w:rPr>
        <w:t xml:space="preserve">Оформление реферата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01-02-2018. </w:t>
      </w:r>
    </w:p>
    <w:p w:rsidR="00451031" w:rsidRPr="00B0640D" w:rsidRDefault="00451031" w:rsidP="00F857C2">
      <w:pPr>
        <w:pStyle w:val="ListParagraph"/>
        <w:ind w:left="426"/>
        <w:jc w:val="both"/>
      </w:pPr>
    </w:p>
    <w:p w:rsidR="00451031" w:rsidRPr="00B0640D" w:rsidRDefault="00451031" w:rsidP="00B0640D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B0640D">
        <w:rPr>
          <w:b/>
          <w:sz w:val="28"/>
          <w:szCs w:val="28"/>
        </w:rPr>
        <w:t>Форма промежуточного контроля</w:t>
      </w:r>
    </w:p>
    <w:p w:rsidR="00451031" w:rsidRPr="00B0640D" w:rsidRDefault="00451031" w:rsidP="00B0640D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451031" w:rsidRPr="00111DBC" w:rsidRDefault="00451031" w:rsidP="00C264D5">
      <w:pPr>
        <w:pStyle w:val="BodyTextIndent"/>
        <w:ind w:left="0" w:firstLine="709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Формой промежуточного контроля по дисциплине является экзамен.</w:t>
      </w:r>
    </w:p>
    <w:p w:rsidR="00451031" w:rsidRPr="00111DBC" w:rsidRDefault="00451031" w:rsidP="0088404B">
      <w:pPr>
        <w:spacing w:after="240"/>
        <w:rPr>
          <w:b/>
          <w:sz w:val="28"/>
          <w:szCs w:val="28"/>
        </w:rPr>
      </w:pPr>
      <w:r w:rsidRPr="00111DBC">
        <w:rPr>
          <w:b/>
          <w:sz w:val="28"/>
          <w:szCs w:val="28"/>
        </w:rPr>
        <w:t>Перечень примерных вопросов для подготовки к экзамену: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Общая характеристика дорожного хозяйства страны.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Классификация автодорог в РФ.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Основные элементы автомобильных дорог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Требования к материалам для ремонта дорожных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Горячие асфальтобетонные смеси, состав, сферы применения.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 xml:space="preserve">Классификация дорожных одежд. 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Технологии возведения асфальтобетонных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 xml:space="preserve"> Конструкции дорожных одежд с цементно-бетонным покрытием.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Технологии возведения цементобетонных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Содержание асфальтобетонных покрытий в летнее время.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Содержание асфальтобетонных покрытий в зимнее время.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Дефекты дорожных покрытий и причины их появления.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Требования к эксплуатационному состоянию асфальтобетонных дорожных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bCs/>
          <w:sz w:val="28"/>
          <w:szCs w:val="28"/>
        </w:rPr>
        <w:t>Машины и технологии ремонта трещин асфальтобетонных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bCs/>
          <w:sz w:val="28"/>
          <w:szCs w:val="28"/>
        </w:rPr>
        <w:t>Машины и технологии ямочного ремонта асфальтобетонных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 xml:space="preserve">Машины и струйно-инъекционная холодная технология заделки выбоин. 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Машины для реализации технологии «Компакт-асфальт».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Машины и технологии повторного использования материалов ремонтируемого покрытия.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Машины для горячего фрезерования асфальтобетонных покрытий.</w:t>
      </w:r>
    </w:p>
    <w:p w:rsidR="00451031" w:rsidRPr="00111DBC" w:rsidRDefault="00451031" w:rsidP="00B0640D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 xml:space="preserve">   Машины для холодного фрезерования асфальтобетонных покрытий.</w:t>
      </w:r>
    </w:p>
    <w:p w:rsidR="00451031" w:rsidRDefault="00451031" w:rsidP="007A54BA">
      <w:pPr>
        <w:jc w:val="center"/>
        <w:rPr>
          <w:b/>
          <w:sz w:val="28"/>
          <w:szCs w:val="28"/>
        </w:rPr>
      </w:pPr>
    </w:p>
    <w:p w:rsidR="00451031" w:rsidRPr="00B0640D" w:rsidRDefault="00451031" w:rsidP="007A54BA">
      <w:pPr>
        <w:jc w:val="center"/>
        <w:rPr>
          <w:b/>
          <w:sz w:val="28"/>
          <w:szCs w:val="28"/>
        </w:rPr>
      </w:pPr>
      <w:r w:rsidRPr="00B0640D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51031" w:rsidRDefault="00451031" w:rsidP="007A54BA">
      <w:pPr>
        <w:jc w:val="center"/>
        <w:rPr>
          <w:b/>
          <w:sz w:val="40"/>
          <w:szCs w:val="40"/>
        </w:rPr>
      </w:pPr>
    </w:p>
    <w:p w:rsidR="00451031" w:rsidRDefault="00451031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451031" w:rsidRDefault="00451031" w:rsidP="007A54BA">
      <w:pPr>
        <w:rPr>
          <w:b/>
          <w:sz w:val="28"/>
          <w:szCs w:val="28"/>
        </w:rPr>
      </w:pPr>
    </w:p>
    <w:p w:rsidR="00451031" w:rsidRPr="00111DBC" w:rsidRDefault="00451031" w:rsidP="008F7E64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1. Машины для содержания и ремонта городских и автомобильных дорог: Учеб. пособие для вузов / В.И.Баловнев, В.И.Мещеряков и др.; Под общей ред. В.И.Баловнева. – Москва-Омск: МАДИ (ГТУ), 2005. – 767 с.</w:t>
      </w:r>
    </w:p>
    <w:p w:rsidR="00451031" w:rsidRPr="00111DBC" w:rsidRDefault="00451031" w:rsidP="008F7E64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2. Технология устройства и ремонта асфальтобетонных покрытий. Учеб. пособие / Ищенко И.С., Калашникова Т.Н., Семенов Д.А. М.: Аир-Арт, 2001.</w:t>
      </w:r>
    </w:p>
    <w:p w:rsidR="00451031" w:rsidRPr="00111DBC" w:rsidRDefault="00451031" w:rsidP="007A54BA">
      <w:pPr>
        <w:rPr>
          <w:b/>
          <w:sz w:val="28"/>
          <w:szCs w:val="28"/>
        </w:rPr>
      </w:pPr>
    </w:p>
    <w:p w:rsidR="00451031" w:rsidRDefault="00451031" w:rsidP="00111DBC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111DBC">
        <w:rPr>
          <w:b/>
          <w:sz w:val="28"/>
          <w:szCs w:val="28"/>
        </w:rPr>
        <w:t>Дополнительная литература:</w:t>
      </w:r>
    </w:p>
    <w:p w:rsidR="00451031" w:rsidRPr="00111DBC" w:rsidRDefault="00451031" w:rsidP="00111DBC">
      <w:pPr>
        <w:pStyle w:val="BodyTextIndent"/>
        <w:spacing w:after="0"/>
        <w:ind w:left="0"/>
        <w:jc w:val="both"/>
        <w:rPr>
          <w:b/>
          <w:sz w:val="28"/>
          <w:szCs w:val="28"/>
        </w:rPr>
      </w:pPr>
    </w:p>
    <w:p w:rsidR="00451031" w:rsidRPr="00111DBC" w:rsidRDefault="00451031" w:rsidP="00B0640D">
      <w:pPr>
        <w:pStyle w:val="BodyTextIndent"/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Истомин В.С. Практическое руководство по текущему ремонту асфальтобетонных покрытий городской дорожной сети. М.: Издательство Прима-Пресс-М, 2001. – 110с.</w:t>
      </w:r>
    </w:p>
    <w:p w:rsidR="00451031" w:rsidRPr="00111DBC" w:rsidRDefault="00451031" w:rsidP="00B0640D">
      <w:pPr>
        <w:pStyle w:val="BodyTextIndent"/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ФЗ № 257 от 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451031" w:rsidRPr="00111DBC" w:rsidRDefault="00451031" w:rsidP="00B0640D">
      <w:pPr>
        <w:pStyle w:val="BodyTextIndent"/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 w:rsidRPr="00111DBC">
        <w:rPr>
          <w:sz w:val="28"/>
          <w:szCs w:val="28"/>
        </w:rPr>
        <w:t>Строительство и ремонт дорожных асфальтобетонных покрытий: Учеб. пособие / М.С.</w:t>
      </w:r>
      <w:r>
        <w:rPr>
          <w:sz w:val="28"/>
          <w:szCs w:val="28"/>
        </w:rPr>
        <w:t xml:space="preserve"> </w:t>
      </w:r>
      <w:r w:rsidRPr="00111DBC">
        <w:rPr>
          <w:sz w:val="28"/>
          <w:szCs w:val="28"/>
        </w:rPr>
        <w:t>Мелик-Багдасаров, К.А.</w:t>
      </w:r>
      <w:r>
        <w:rPr>
          <w:sz w:val="28"/>
          <w:szCs w:val="28"/>
        </w:rPr>
        <w:t xml:space="preserve"> </w:t>
      </w:r>
      <w:r w:rsidRPr="00111DBC">
        <w:rPr>
          <w:sz w:val="28"/>
          <w:szCs w:val="28"/>
        </w:rPr>
        <w:t>Гиоев, Н.А.Мелик-Багдасарова; Белгород, 2007. – 350 с.</w:t>
      </w:r>
    </w:p>
    <w:p w:rsidR="00451031" w:rsidRPr="00D06DAE" w:rsidRDefault="00451031" w:rsidP="00D06DAE">
      <w:pPr>
        <w:jc w:val="both"/>
      </w:pPr>
    </w:p>
    <w:p w:rsidR="00451031" w:rsidRDefault="00451031" w:rsidP="00414469">
      <w:pPr>
        <w:pStyle w:val="BodyTextIndent"/>
        <w:ind w:left="0"/>
        <w:jc w:val="both"/>
        <w:rPr>
          <w:b/>
          <w:sz w:val="28"/>
          <w:szCs w:val="28"/>
        </w:rPr>
      </w:pPr>
    </w:p>
    <w:p w:rsidR="00451031" w:rsidRDefault="00451031" w:rsidP="00414469">
      <w:pPr>
        <w:pStyle w:val="BodyTextIndent"/>
        <w:ind w:left="0"/>
        <w:jc w:val="both"/>
        <w:rPr>
          <w:b/>
          <w:sz w:val="28"/>
          <w:szCs w:val="28"/>
        </w:rPr>
      </w:pPr>
    </w:p>
    <w:p w:rsidR="00451031" w:rsidRDefault="00451031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451031" w:rsidRDefault="00451031" w:rsidP="0088404B">
      <w:pPr>
        <w:jc w:val="both"/>
        <w:rPr>
          <w:b/>
          <w:sz w:val="28"/>
          <w:szCs w:val="28"/>
        </w:rPr>
      </w:pPr>
    </w:p>
    <w:p w:rsidR="00451031" w:rsidRPr="00D93524" w:rsidRDefault="00451031" w:rsidP="00B0640D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D93524">
        <w:rPr>
          <w:sz w:val="28"/>
          <w:szCs w:val="28"/>
        </w:rPr>
        <w:t>1.</w:t>
      </w:r>
      <w:r w:rsidRPr="00D93524">
        <w:rPr>
          <w:sz w:val="28"/>
          <w:szCs w:val="28"/>
          <w:lang w:val="en-US"/>
        </w:rPr>
        <w:t>http</w:t>
      </w:r>
      <w:r w:rsidRPr="00D93524">
        <w:rPr>
          <w:sz w:val="28"/>
          <w:szCs w:val="28"/>
        </w:rPr>
        <w:t>://</w:t>
      </w:r>
      <w:r w:rsidRPr="00D93524">
        <w:rPr>
          <w:sz w:val="28"/>
          <w:szCs w:val="28"/>
          <w:lang w:val="en-US"/>
        </w:rPr>
        <w:t>www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iprbookshop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ru</w:t>
      </w:r>
    </w:p>
    <w:p w:rsidR="00451031" w:rsidRPr="00D93524" w:rsidRDefault="00451031" w:rsidP="00B0640D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D93524">
        <w:rPr>
          <w:sz w:val="28"/>
          <w:szCs w:val="28"/>
        </w:rPr>
        <w:t>2.</w:t>
      </w:r>
      <w:r w:rsidRPr="00D93524">
        <w:rPr>
          <w:sz w:val="28"/>
          <w:szCs w:val="28"/>
          <w:lang w:val="en-US"/>
        </w:rPr>
        <w:t>http</w:t>
      </w:r>
      <w:r w:rsidRPr="00D93524">
        <w:rPr>
          <w:sz w:val="28"/>
          <w:szCs w:val="28"/>
        </w:rPr>
        <w:t>://</w:t>
      </w:r>
      <w:r w:rsidRPr="00D93524">
        <w:rPr>
          <w:sz w:val="28"/>
          <w:szCs w:val="28"/>
          <w:lang w:val="en-US"/>
        </w:rPr>
        <w:t>eknigi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org</w:t>
      </w:r>
    </w:p>
    <w:p w:rsidR="00451031" w:rsidRPr="00D93524" w:rsidRDefault="00451031" w:rsidP="00B0640D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D93524">
        <w:rPr>
          <w:sz w:val="28"/>
          <w:szCs w:val="28"/>
        </w:rPr>
        <w:t>3.</w:t>
      </w:r>
      <w:r w:rsidRPr="00D93524">
        <w:rPr>
          <w:sz w:val="28"/>
          <w:szCs w:val="28"/>
          <w:lang w:val="en-US"/>
        </w:rPr>
        <w:t>http</w:t>
      </w:r>
      <w:r w:rsidRPr="00D93524">
        <w:rPr>
          <w:sz w:val="28"/>
          <w:szCs w:val="28"/>
        </w:rPr>
        <w:t>://</w:t>
      </w:r>
      <w:r w:rsidRPr="00D93524">
        <w:rPr>
          <w:sz w:val="28"/>
          <w:szCs w:val="28"/>
          <w:lang w:val="en-US"/>
        </w:rPr>
        <w:t>window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edu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ru</w:t>
      </w:r>
    </w:p>
    <w:p w:rsidR="00451031" w:rsidRPr="00D93524" w:rsidRDefault="00451031" w:rsidP="00B0640D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D93524">
        <w:rPr>
          <w:sz w:val="28"/>
          <w:szCs w:val="28"/>
        </w:rPr>
        <w:t>4.</w:t>
      </w:r>
      <w:r w:rsidRPr="00D93524">
        <w:rPr>
          <w:sz w:val="28"/>
          <w:szCs w:val="28"/>
          <w:lang w:val="en-US"/>
        </w:rPr>
        <w:t>http</w:t>
      </w:r>
      <w:r w:rsidRPr="00D93524">
        <w:rPr>
          <w:sz w:val="28"/>
          <w:szCs w:val="28"/>
        </w:rPr>
        <w:t>://</w:t>
      </w:r>
      <w:r w:rsidRPr="00D93524">
        <w:rPr>
          <w:sz w:val="28"/>
          <w:szCs w:val="28"/>
          <w:lang w:val="en-US"/>
        </w:rPr>
        <w:t>Libraru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ru</w:t>
      </w:r>
    </w:p>
    <w:p w:rsidR="00451031" w:rsidRPr="00D93524" w:rsidRDefault="00451031" w:rsidP="00B0640D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D93524">
        <w:rPr>
          <w:sz w:val="28"/>
          <w:szCs w:val="28"/>
        </w:rPr>
        <w:t>5.</w:t>
      </w:r>
      <w:r w:rsidRPr="00D93524">
        <w:rPr>
          <w:sz w:val="28"/>
          <w:szCs w:val="28"/>
          <w:lang w:val="en-US"/>
        </w:rPr>
        <w:t>http</w:t>
      </w:r>
      <w:r w:rsidRPr="00D93524">
        <w:rPr>
          <w:sz w:val="28"/>
          <w:szCs w:val="28"/>
        </w:rPr>
        <w:t>://</w:t>
      </w:r>
      <w:r w:rsidRPr="00D93524">
        <w:rPr>
          <w:sz w:val="28"/>
          <w:szCs w:val="28"/>
          <w:lang w:val="en-US"/>
        </w:rPr>
        <w:t>Mirknig</w:t>
      </w:r>
      <w:r w:rsidRPr="00D93524">
        <w:rPr>
          <w:sz w:val="28"/>
          <w:szCs w:val="28"/>
        </w:rPr>
        <w:t>.</w:t>
      </w:r>
      <w:r w:rsidRPr="00D93524">
        <w:rPr>
          <w:sz w:val="28"/>
          <w:szCs w:val="28"/>
          <w:lang w:val="en-US"/>
        </w:rPr>
        <w:t>com</w:t>
      </w:r>
    </w:p>
    <w:p w:rsidR="00451031" w:rsidRDefault="00451031" w:rsidP="0088404B">
      <w:pPr>
        <w:jc w:val="both"/>
        <w:rPr>
          <w:b/>
          <w:sz w:val="28"/>
          <w:szCs w:val="28"/>
        </w:rPr>
      </w:pPr>
    </w:p>
    <w:p w:rsidR="00451031" w:rsidRDefault="00451031" w:rsidP="0088404B">
      <w:pPr>
        <w:jc w:val="both"/>
        <w:rPr>
          <w:b/>
          <w:sz w:val="28"/>
          <w:szCs w:val="28"/>
        </w:rPr>
      </w:pPr>
    </w:p>
    <w:p w:rsidR="00451031" w:rsidRDefault="00451031" w:rsidP="00414469">
      <w:r>
        <w:t>Ведущий преподаватель                                                       А.Ф. Чебунин</w:t>
      </w:r>
    </w:p>
    <w:p w:rsidR="00451031" w:rsidRDefault="00451031" w:rsidP="00414469">
      <w:pPr>
        <w:jc w:val="center"/>
      </w:pPr>
    </w:p>
    <w:p w:rsidR="00451031" w:rsidRPr="001452A7" w:rsidRDefault="00451031" w:rsidP="001452A7">
      <w:r>
        <w:t>Зав. кафедрой                                                                         А.Г. Рубцов</w:t>
      </w:r>
    </w:p>
    <w:sectPr w:rsidR="00451031" w:rsidRPr="001452A7" w:rsidSect="003D1BD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1B"/>
    <w:multiLevelType w:val="hybridMultilevel"/>
    <w:tmpl w:val="8D0EE7A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6EB7252"/>
    <w:multiLevelType w:val="hybridMultilevel"/>
    <w:tmpl w:val="061E22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0380A35"/>
    <w:multiLevelType w:val="hybridMultilevel"/>
    <w:tmpl w:val="9A44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E3167"/>
    <w:rsid w:val="000E64E9"/>
    <w:rsid w:val="00110922"/>
    <w:rsid w:val="00111DBC"/>
    <w:rsid w:val="00132E56"/>
    <w:rsid w:val="001452A7"/>
    <w:rsid w:val="0019555F"/>
    <w:rsid w:val="001B0CD6"/>
    <w:rsid w:val="001D4B1B"/>
    <w:rsid w:val="002205E8"/>
    <w:rsid w:val="002401B5"/>
    <w:rsid w:val="002C6D08"/>
    <w:rsid w:val="00335144"/>
    <w:rsid w:val="00351658"/>
    <w:rsid w:val="00356377"/>
    <w:rsid w:val="003A281D"/>
    <w:rsid w:val="003B7536"/>
    <w:rsid w:val="003D1BD0"/>
    <w:rsid w:val="003E1380"/>
    <w:rsid w:val="003E24B9"/>
    <w:rsid w:val="003E7DDC"/>
    <w:rsid w:val="003F6182"/>
    <w:rsid w:val="00414469"/>
    <w:rsid w:val="0043188C"/>
    <w:rsid w:val="00442C5A"/>
    <w:rsid w:val="00451031"/>
    <w:rsid w:val="00464F3B"/>
    <w:rsid w:val="004C4A5B"/>
    <w:rsid w:val="004D0BEA"/>
    <w:rsid w:val="004E0172"/>
    <w:rsid w:val="005B76DC"/>
    <w:rsid w:val="00616E92"/>
    <w:rsid w:val="00667C57"/>
    <w:rsid w:val="006E19EA"/>
    <w:rsid w:val="007401DD"/>
    <w:rsid w:val="007676E1"/>
    <w:rsid w:val="007A2DC9"/>
    <w:rsid w:val="007A54BA"/>
    <w:rsid w:val="007D7989"/>
    <w:rsid w:val="007F6030"/>
    <w:rsid w:val="0086295E"/>
    <w:rsid w:val="0088404B"/>
    <w:rsid w:val="00892538"/>
    <w:rsid w:val="008B15F9"/>
    <w:rsid w:val="008D730E"/>
    <w:rsid w:val="008F7E64"/>
    <w:rsid w:val="009252F3"/>
    <w:rsid w:val="00940ECE"/>
    <w:rsid w:val="0096755D"/>
    <w:rsid w:val="00975D5D"/>
    <w:rsid w:val="00994DF2"/>
    <w:rsid w:val="009C3F18"/>
    <w:rsid w:val="009D0DB7"/>
    <w:rsid w:val="009F2605"/>
    <w:rsid w:val="00A427CD"/>
    <w:rsid w:val="00A542B2"/>
    <w:rsid w:val="00AA4A6E"/>
    <w:rsid w:val="00AB4390"/>
    <w:rsid w:val="00AB4429"/>
    <w:rsid w:val="00AC3B8F"/>
    <w:rsid w:val="00B0640D"/>
    <w:rsid w:val="00B42C83"/>
    <w:rsid w:val="00B43631"/>
    <w:rsid w:val="00C22146"/>
    <w:rsid w:val="00C264D5"/>
    <w:rsid w:val="00C45E4C"/>
    <w:rsid w:val="00C66CC8"/>
    <w:rsid w:val="00C71933"/>
    <w:rsid w:val="00C91FAF"/>
    <w:rsid w:val="00CC3F47"/>
    <w:rsid w:val="00CD2BA4"/>
    <w:rsid w:val="00CD4878"/>
    <w:rsid w:val="00CE30C2"/>
    <w:rsid w:val="00D00363"/>
    <w:rsid w:val="00D06DAE"/>
    <w:rsid w:val="00D10512"/>
    <w:rsid w:val="00D15B30"/>
    <w:rsid w:val="00D16356"/>
    <w:rsid w:val="00D50A70"/>
    <w:rsid w:val="00D760FC"/>
    <w:rsid w:val="00D93438"/>
    <w:rsid w:val="00D93524"/>
    <w:rsid w:val="00DA51B4"/>
    <w:rsid w:val="00DD7122"/>
    <w:rsid w:val="00DF0BC1"/>
    <w:rsid w:val="00E0205D"/>
    <w:rsid w:val="00E0449B"/>
    <w:rsid w:val="00E05906"/>
    <w:rsid w:val="00E25915"/>
    <w:rsid w:val="00E33B75"/>
    <w:rsid w:val="00E756AA"/>
    <w:rsid w:val="00E92782"/>
    <w:rsid w:val="00EA0094"/>
    <w:rsid w:val="00EB09EE"/>
    <w:rsid w:val="00ED24CC"/>
    <w:rsid w:val="00F223D9"/>
    <w:rsid w:val="00F42294"/>
    <w:rsid w:val="00F855A2"/>
    <w:rsid w:val="00F857C2"/>
    <w:rsid w:val="00FC0BCE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10488</TotalTime>
  <Pages>5</Pages>
  <Words>1018</Words>
  <Characters>5807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24</cp:revision>
  <cp:lastPrinted>2015-10-05T05:43:00Z</cp:lastPrinted>
  <dcterms:created xsi:type="dcterms:W3CDTF">2015-09-30T06:17:00Z</dcterms:created>
  <dcterms:modified xsi:type="dcterms:W3CDTF">2019-09-29T23:41:00Z</dcterms:modified>
</cp:coreProperties>
</file>