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8E" w:rsidRDefault="00D77C8E" w:rsidP="009E3B5B">
      <w:pPr>
        <w:tabs>
          <w:tab w:val="left" w:pos="1560"/>
        </w:tabs>
        <w:ind w:right="-1"/>
        <w:jc w:val="center"/>
        <w:outlineLvl w:val="0"/>
      </w:pPr>
      <w:r w:rsidRPr="00A542B2">
        <w:t xml:space="preserve">МИНИСТЕРСТВО НАУКИ И </w:t>
      </w:r>
      <w:r>
        <w:t xml:space="preserve">ВЫСШЕГО </w:t>
      </w:r>
      <w:r w:rsidRPr="00A542B2">
        <w:t>ОБРАЗОВАНИЯ РОССИЙСКОЙ ФЕДЕРАЦИИ</w:t>
      </w:r>
    </w:p>
    <w:p w:rsidR="00D77C8E" w:rsidRDefault="00D77C8E" w:rsidP="009E3B5B">
      <w:pPr>
        <w:tabs>
          <w:tab w:val="left" w:pos="1560"/>
        </w:tabs>
        <w:ind w:right="-1"/>
        <w:jc w:val="center"/>
      </w:pPr>
      <w:r>
        <w:t>Федеральное государственное бюджетное образовательное учреждение</w:t>
      </w:r>
    </w:p>
    <w:p w:rsidR="00D77C8E" w:rsidRDefault="00D77C8E" w:rsidP="009E3B5B">
      <w:pPr>
        <w:tabs>
          <w:tab w:val="left" w:pos="1560"/>
        </w:tabs>
        <w:ind w:right="-1"/>
        <w:jc w:val="center"/>
      </w:pPr>
      <w:r>
        <w:t>высшего образования</w:t>
      </w:r>
    </w:p>
    <w:p w:rsidR="00D77C8E" w:rsidRDefault="00D77C8E" w:rsidP="009E3B5B">
      <w:pPr>
        <w:tabs>
          <w:tab w:val="left" w:pos="1560"/>
        </w:tabs>
        <w:ind w:right="-1"/>
        <w:jc w:val="center"/>
      </w:pPr>
      <w:r>
        <w:t>«Забайкальский государственный университет»</w:t>
      </w:r>
    </w:p>
    <w:p w:rsidR="00D77C8E" w:rsidRDefault="00D77C8E" w:rsidP="009E3B5B">
      <w:pPr>
        <w:tabs>
          <w:tab w:val="left" w:pos="1560"/>
        </w:tabs>
        <w:ind w:right="-1"/>
        <w:jc w:val="center"/>
      </w:pPr>
      <w:r>
        <w:t>(ФГБОУ ВО «ЗабГУ»)</w:t>
      </w:r>
    </w:p>
    <w:p w:rsidR="00D77C8E" w:rsidRDefault="00D77C8E" w:rsidP="009E3B5B">
      <w:pPr>
        <w:spacing w:line="360" w:lineRule="auto"/>
        <w:ind w:right="-1"/>
        <w:outlineLvl w:val="0"/>
        <w:rPr>
          <w:sz w:val="28"/>
          <w:szCs w:val="28"/>
        </w:rPr>
      </w:pPr>
    </w:p>
    <w:p w:rsidR="00D77C8E" w:rsidRDefault="00D77C8E" w:rsidP="009E3B5B">
      <w:pPr>
        <w:spacing w:line="360" w:lineRule="auto"/>
        <w:ind w:right="-1"/>
        <w:outlineLvl w:val="0"/>
        <w:rPr>
          <w:sz w:val="28"/>
          <w:szCs w:val="28"/>
        </w:rPr>
      </w:pPr>
    </w:p>
    <w:p w:rsidR="00D77C8E" w:rsidRDefault="00D77C8E" w:rsidP="009E3B5B">
      <w:pPr>
        <w:spacing w:line="360" w:lineRule="auto"/>
        <w:ind w:right="-1"/>
        <w:outlineLvl w:val="0"/>
        <w:rPr>
          <w:sz w:val="28"/>
          <w:szCs w:val="28"/>
        </w:rPr>
      </w:pPr>
      <w:r w:rsidRPr="0086295E">
        <w:rPr>
          <w:sz w:val="28"/>
          <w:szCs w:val="28"/>
        </w:rPr>
        <w:t>Ф</w:t>
      </w:r>
      <w:r>
        <w:rPr>
          <w:sz w:val="28"/>
          <w:szCs w:val="28"/>
        </w:rPr>
        <w:t>акультет  строительства и экологии</w:t>
      </w:r>
    </w:p>
    <w:p w:rsidR="00D77C8E" w:rsidRDefault="00D77C8E" w:rsidP="009E3B5B">
      <w:p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Кафедра  транспортных и технологических систем</w:t>
      </w:r>
    </w:p>
    <w:p w:rsidR="00D77C8E" w:rsidRDefault="00D77C8E" w:rsidP="009E3B5B">
      <w:pPr>
        <w:spacing w:line="360" w:lineRule="auto"/>
        <w:ind w:right="-1"/>
        <w:rPr>
          <w:sz w:val="28"/>
          <w:szCs w:val="28"/>
        </w:rPr>
      </w:pPr>
    </w:p>
    <w:p w:rsidR="00D77C8E" w:rsidRDefault="00D77C8E" w:rsidP="009E3B5B">
      <w:pPr>
        <w:spacing w:line="360" w:lineRule="auto"/>
        <w:ind w:right="-1"/>
        <w:rPr>
          <w:sz w:val="28"/>
          <w:szCs w:val="28"/>
        </w:rPr>
      </w:pPr>
    </w:p>
    <w:p w:rsidR="00D77C8E" w:rsidRDefault="00D77C8E" w:rsidP="009E3B5B">
      <w:pPr>
        <w:spacing w:line="360" w:lineRule="auto"/>
        <w:ind w:right="-1"/>
        <w:rPr>
          <w:sz w:val="28"/>
          <w:szCs w:val="28"/>
        </w:rPr>
      </w:pPr>
    </w:p>
    <w:p w:rsidR="00D77C8E" w:rsidRPr="009E3B5B" w:rsidRDefault="00D77C8E" w:rsidP="009E3B5B">
      <w:pPr>
        <w:spacing w:line="360" w:lineRule="auto"/>
        <w:ind w:right="-1"/>
        <w:jc w:val="center"/>
        <w:outlineLvl w:val="0"/>
        <w:rPr>
          <w:b/>
          <w:sz w:val="32"/>
          <w:szCs w:val="32"/>
        </w:rPr>
      </w:pPr>
      <w:r w:rsidRPr="009E3B5B">
        <w:rPr>
          <w:b/>
          <w:sz w:val="32"/>
          <w:szCs w:val="32"/>
        </w:rPr>
        <w:t>УЧЕБНЫЕ МАТЕРИАЛЫ</w:t>
      </w:r>
    </w:p>
    <w:p w:rsidR="00D77C8E" w:rsidRPr="004C11A4" w:rsidRDefault="00D77C8E" w:rsidP="009E3B5B">
      <w:pPr>
        <w:spacing w:line="360" w:lineRule="auto"/>
        <w:ind w:right="-1"/>
        <w:jc w:val="center"/>
        <w:rPr>
          <w:b/>
          <w:sz w:val="28"/>
          <w:szCs w:val="28"/>
        </w:rPr>
      </w:pPr>
      <w:r w:rsidRPr="004C11A4">
        <w:rPr>
          <w:b/>
          <w:sz w:val="28"/>
          <w:szCs w:val="28"/>
        </w:rPr>
        <w:t>для студентов заочной формы обучения</w:t>
      </w:r>
    </w:p>
    <w:p w:rsidR="00D77C8E" w:rsidRDefault="00D77C8E" w:rsidP="009E3B5B">
      <w:pPr>
        <w:pStyle w:val="ListParagraph"/>
        <w:tabs>
          <w:tab w:val="left" w:pos="993"/>
          <w:tab w:val="left" w:pos="7513"/>
        </w:tabs>
        <w:ind w:left="0" w:right="-1"/>
        <w:jc w:val="both"/>
        <w:rPr>
          <w:sz w:val="28"/>
          <w:szCs w:val="28"/>
        </w:rPr>
      </w:pPr>
    </w:p>
    <w:p w:rsidR="00D77C8E" w:rsidRDefault="00D77C8E" w:rsidP="00C2213B">
      <w:pPr>
        <w:pStyle w:val="ListParagraph"/>
        <w:tabs>
          <w:tab w:val="left" w:pos="993"/>
          <w:tab w:val="left" w:pos="7513"/>
        </w:tabs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«Проектирование подъемно-транспортных и строительно-дорожных средств и оборудования»</w:t>
      </w:r>
    </w:p>
    <w:p w:rsidR="00D77C8E" w:rsidRDefault="00D77C8E" w:rsidP="009E3B5B">
      <w:pPr>
        <w:pStyle w:val="ListParagraph"/>
        <w:tabs>
          <w:tab w:val="left" w:pos="993"/>
          <w:tab w:val="left" w:pos="7513"/>
        </w:tabs>
        <w:ind w:left="0" w:right="-1"/>
        <w:jc w:val="both"/>
        <w:rPr>
          <w:sz w:val="28"/>
          <w:szCs w:val="28"/>
        </w:rPr>
      </w:pPr>
    </w:p>
    <w:p w:rsidR="00D77C8E" w:rsidRDefault="00D77C8E" w:rsidP="00C2213B">
      <w:pPr>
        <w:jc w:val="center"/>
        <w:rPr>
          <w:sz w:val="28"/>
          <w:szCs w:val="28"/>
        </w:rPr>
      </w:pPr>
      <w:r w:rsidRPr="00975D5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специальности </w:t>
      </w:r>
      <w:r w:rsidRPr="00975D5D">
        <w:rPr>
          <w:sz w:val="28"/>
          <w:szCs w:val="28"/>
        </w:rPr>
        <w:t xml:space="preserve"> 23.0</w:t>
      </w:r>
      <w:r>
        <w:rPr>
          <w:sz w:val="28"/>
          <w:szCs w:val="28"/>
        </w:rPr>
        <w:t>5</w:t>
      </w:r>
      <w:r w:rsidRPr="00975D5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5D5D">
        <w:rPr>
          <w:sz w:val="28"/>
          <w:szCs w:val="28"/>
        </w:rPr>
        <w:t xml:space="preserve"> </w:t>
      </w:r>
      <w:r>
        <w:rPr>
          <w:sz w:val="28"/>
          <w:szCs w:val="28"/>
        </w:rPr>
        <w:t>Наземные транспортно-технологические средства</w:t>
      </w:r>
    </w:p>
    <w:p w:rsidR="00D77C8E" w:rsidRDefault="00D77C8E" w:rsidP="00C2213B">
      <w:pPr>
        <w:jc w:val="center"/>
        <w:rPr>
          <w:sz w:val="28"/>
          <w:szCs w:val="28"/>
        </w:rPr>
      </w:pPr>
    </w:p>
    <w:p w:rsidR="00D77C8E" w:rsidRPr="00975D5D" w:rsidRDefault="00D77C8E" w:rsidP="00C2213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Подъемно-транспортные, строительные и дорожные средства и оборудование</w:t>
      </w:r>
    </w:p>
    <w:p w:rsidR="00D77C8E" w:rsidRDefault="00D77C8E" w:rsidP="009E3B5B">
      <w:pPr>
        <w:pStyle w:val="ListParagraph"/>
        <w:tabs>
          <w:tab w:val="left" w:pos="993"/>
          <w:tab w:val="left" w:pos="7513"/>
        </w:tabs>
        <w:ind w:left="0" w:right="-1"/>
        <w:jc w:val="both"/>
        <w:rPr>
          <w:sz w:val="28"/>
          <w:szCs w:val="28"/>
        </w:rPr>
      </w:pPr>
    </w:p>
    <w:p w:rsidR="00D77C8E" w:rsidRDefault="00D77C8E" w:rsidP="009E3B5B">
      <w:pPr>
        <w:pStyle w:val="ListParagraph"/>
        <w:tabs>
          <w:tab w:val="left" w:pos="993"/>
          <w:tab w:val="left" w:pos="7513"/>
        </w:tabs>
        <w:ind w:left="0" w:right="-1"/>
        <w:jc w:val="both"/>
        <w:rPr>
          <w:sz w:val="28"/>
          <w:szCs w:val="28"/>
        </w:rPr>
      </w:pPr>
    </w:p>
    <w:p w:rsidR="00D77C8E" w:rsidRDefault="00D77C8E" w:rsidP="009E3B5B">
      <w:pPr>
        <w:pStyle w:val="ListParagraph"/>
        <w:tabs>
          <w:tab w:val="left" w:pos="993"/>
          <w:tab w:val="left" w:pos="7513"/>
        </w:tabs>
        <w:ind w:left="0" w:right="-1"/>
        <w:jc w:val="both"/>
        <w:rPr>
          <w:sz w:val="28"/>
          <w:szCs w:val="28"/>
        </w:rPr>
      </w:pPr>
    </w:p>
    <w:p w:rsidR="00D77C8E" w:rsidRDefault="00D77C8E" w:rsidP="009E3B5B">
      <w:pPr>
        <w:pStyle w:val="ListParagraph"/>
        <w:tabs>
          <w:tab w:val="left" w:pos="993"/>
          <w:tab w:val="left" w:pos="7513"/>
        </w:tabs>
        <w:ind w:left="0" w:right="-1"/>
        <w:jc w:val="both"/>
        <w:rPr>
          <w:sz w:val="28"/>
          <w:szCs w:val="28"/>
        </w:rPr>
      </w:pPr>
    </w:p>
    <w:p w:rsidR="00D77C8E" w:rsidRDefault="00D77C8E" w:rsidP="004C11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4 зачетные единицы</w:t>
      </w:r>
    </w:p>
    <w:p w:rsidR="00D77C8E" w:rsidRDefault="00D77C8E" w:rsidP="004C11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</w:t>
      </w:r>
    </w:p>
    <w:p w:rsidR="00D77C8E" w:rsidRDefault="00D77C8E" w:rsidP="004C11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нет.</w:t>
      </w:r>
    </w:p>
    <w:p w:rsidR="00D77C8E" w:rsidRDefault="00D77C8E" w:rsidP="004C11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экзамен.</w:t>
      </w:r>
    </w:p>
    <w:p w:rsidR="00D77C8E" w:rsidRDefault="00D77C8E" w:rsidP="009E3B5B">
      <w:pPr>
        <w:pStyle w:val="ListParagraph"/>
        <w:tabs>
          <w:tab w:val="left" w:pos="993"/>
          <w:tab w:val="left" w:pos="7513"/>
        </w:tabs>
        <w:ind w:left="0" w:right="-1"/>
        <w:jc w:val="both"/>
        <w:rPr>
          <w:sz w:val="28"/>
          <w:szCs w:val="28"/>
        </w:rPr>
      </w:pPr>
    </w:p>
    <w:p w:rsidR="00D77C8E" w:rsidRDefault="00D77C8E" w:rsidP="009E3B5B">
      <w:pPr>
        <w:pStyle w:val="ListParagraph"/>
        <w:tabs>
          <w:tab w:val="left" w:pos="993"/>
          <w:tab w:val="left" w:pos="7513"/>
        </w:tabs>
        <w:ind w:left="0" w:right="-1"/>
        <w:jc w:val="both"/>
        <w:rPr>
          <w:sz w:val="28"/>
          <w:szCs w:val="28"/>
        </w:rPr>
      </w:pPr>
    </w:p>
    <w:p w:rsidR="00D77C8E" w:rsidRDefault="00D77C8E" w:rsidP="009E3B5B">
      <w:pPr>
        <w:pStyle w:val="ListParagraph"/>
        <w:tabs>
          <w:tab w:val="left" w:pos="993"/>
          <w:tab w:val="left" w:pos="7513"/>
        </w:tabs>
        <w:ind w:left="0" w:right="-1"/>
        <w:rPr>
          <w:sz w:val="28"/>
          <w:szCs w:val="28"/>
        </w:rPr>
      </w:pPr>
    </w:p>
    <w:p w:rsidR="00D77C8E" w:rsidRDefault="00D77C8E" w:rsidP="009E3B5B">
      <w:pPr>
        <w:spacing w:line="360" w:lineRule="auto"/>
        <w:ind w:right="-1"/>
        <w:jc w:val="center"/>
        <w:outlineLvl w:val="0"/>
        <w:rPr>
          <w:b/>
          <w:sz w:val="28"/>
          <w:szCs w:val="28"/>
        </w:rPr>
      </w:pPr>
    </w:p>
    <w:p w:rsidR="00D77C8E" w:rsidRPr="009E3B5B" w:rsidRDefault="00D77C8E" w:rsidP="00115CF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E3B5B">
        <w:rPr>
          <w:b/>
          <w:sz w:val="28"/>
          <w:szCs w:val="28"/>
        </w:rPr>
        <w:t>Краткое содержание курса</w:t>
      </w:r>
    </w:p>
    <w:p w:rsidR="00D77C8E" w:rsidRDefault="00D77C8E" w:rsidP="009E3B5B">
      <w:pPr>
        <w:spacing w:line="360" w:lineRule="auto"/>
        <w:ind w:right="-1"/>
        <w:outlineLvl w:val="0"/>
        <w:rPr>
          <w:b/>
          <w:sz w:val="28"/>
          <w:szCs w:val="28"/>
        </w:rPr>
      </w:pPr>
      <w:r w:rsidRPr="00240D9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изучаемых тем:</w:t>
      </w:r>
    </w:p>
    <w:p w:rsidR="00D77C8E" w:rsidRDefault="00D77C8E" w:rsidP="009E3B5B">
      <w:pPr>
        <w:spacing w:line="276" w:lineRule="auto"/>
        <w:ind w:right="-1" w:firstLine="709"/>
        <w:jc w:val="both"/>
      </w:pPr>
      <w:r w:rsidRPr="00072305">
        <w:t>Краткая история и основные этапы создания машин. Требования к проектам новых машин. ЕСКД. Содержание конструкторской документации</w:t>
      </w:r>
      <w:r>
        <w:t>. Основы художественного конструирования. Эргономика. Изобретательство и рационализация. Основы научных исследований. Проектирование механизмов подъемно-транспортных и строительно-дорожных машин. Обеспечение надежности машин при проектировании.</w:t>
      </w:r>
    </w:p>
    <w:p w:rsidR="00D77C8E" w:rsidRDefault="00D77C8E" w:rsidP="009E3B5B">
      <w:pPr>
        <w:spacing w:line="276" w:lineRule="auto"/>
        <w:ind w:right="-1"/>
      </w:pPr>
    </w:p>
    <w:p w:rsidR="00D77C8E" w:rsidRPr="00072305" w:rsidRDefault="00D77C8E" w:rsidP="009E3B5B">
      <w:pPr>
        <w:spacing w:line="276" w:lineRule="auto"/>
        <w:ind w:right="-1"/>
      </w:pPr>
    </w:p>
    <w:p w:rsidR="00D77C8E" w:rsidRPr="009E3B5B" w:rsidRDefault="00D77C8E" w:rsidP="009E3B5B">
      <w:pPr>
        <w:ind w:right="-1"/>
        <w:jc w:val="center"/>
        <w:outlineLvl w:val="0"/>
        <w:rPr>
          <w:b/>
          <w:sz w:val="28"/>
          <w:szCs w:val="28"/>
        </w:rPr>
      </w:pPr>
      <w:r w:rsidRPr="009E3B5B">
        <w:rPr>
          <w:b/>
          <w:sz w:val="28"/>
          <w:szCs w:val="28"/>
        </w:rPr>
        <w:t>Форма текущего контроля</w:t>
      </w:r>
    </w:p>
    <w:p w:rsidR="00D77C8E" w:rsidRDefault="00D77C8E" w:rsidP="009E3B5B">
      <w:pPr>
        <w:ind w:right="-1"/>
        <w:jc w:val="center"/>
        <w:rPr>
          <w:b/>
          <w:sz w:val="32"/>
          <w:szCs w:val="32"/>
        </w:rPr>
      </w:pPr>
    </w:p>
    <w:p w:rsidR="00D77C8E" w:rsidRPr="00446C85" w:rsidRDefault="00D77C8E" w:rsidP="009E3B5B">
      <w:pPr>
        <w:tabs>
          <w:tab w:val="left" w:pos="709"/>
        </w:tabs>
        <w:ind w:right="-1" w:firstLine="709"/>
        <w:jc w:val="both"/>
      </w:pPr>
      <w:r w:rsidRPr="00446C85">
        <w:t>Формой самостоятельной работы и текущего контроля в семестре является реферат. Номер темы реферата определяется по сумме двух последних цифр номера зачетной книжки.</w:t>
      </w:r>
    </w:p>
    <w:p w:rsidR="00D77C8E" w:rsidRDefault="00D77C8E" w:rsidP="009E3B5B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D77C8E" w:rsidRDefault="00D77C8E" w:rsidP="009E3B5B">
      <w:pPr>
        <w:tabs>
          <w:tab w:val="left" w:pos="709"/>
        </w:tabs>
        <w:ind w:right="-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написания реферата:</w:t>
      </w:r>
    </w:p>
    <w:p w:rsidR="00D77C8E" w:rsidRPr="009012E1" w:rsidRDefault="00D77C8E" w:rsidP="00C15D07">
      <w:pPr>
        <w:ind w:left="851" w:hanging="142"/>
      </w:pPr>
      <w:r>
        <w:t xml:space="preserve">1. </w:t>
      </w:r>
      <w:r w:rsidRPr="009012E1">
        <w:t>Краткая история создания машин</w:t>
      </w:r>
    </w:p>
    <w:p w:rsidR="00D77C8E" w:rsidRDefault="00D77C8E" w:rsidP="00C15D07">
      <w:pPr>
        <w:ind w:left="851" w:hanging="142"/>
      </w:pPr>
      <w:r w:rsidRPr="009012E1">
        <w:t>2. Основные этапы создания машин</w:t>
      </w:r>
    </w:p>
    <w:p w:rsidR="00D77C8E" w:rsidRDefault="00D77C8E" w:rsidP="00C15D07">
      <w:pPr>
        <w:ind w:left="851" w:hanging="142"/>
      </w:pPr>
      <w:r>
        <w:t>3. Требования к проектам новых машин</w:t>
      </w:r>
    </w:p>
    <w:p w:rsidR="00D77C8E" w:rsidRDefault="00D77C8E" w:rsidP="00C15D07">
      <w:pPr>
        <w:ind w:left="851" w:hanging="142"/>
      </w:pPr>
      <w:r>
        <w:t>4. Содержание конструкторской документации</w:t>
      </w:r>
    </w:p>
    <w:p w:rsidR="00D77C8E" w:rsidRDefault="00D77C8E" w:rsidP="00C15D07">
      <w:pPr>
        <w:ind w:left="851" w:hanging="142"/>
      </w:pPr>
      <w:r>
        <w:t>5. Принципы конструирования</w:t>
      </w:r>
    </w:p>
    <w:p w:rsidR="00D77C8E" w:rsidRDefault="00D77C8E" w:rsidP="00C15D07">
      <w:pPr>
        <w:ind w:left="851" w:hanging="142"/>
      </w:pPr>
      <w:r>
        <w:t>6. Общие правила конструирования</w:t>
      </w:r>
    </w:p>
    <w:p w:rsidR="00D77C8E" w:rsidRDefault="00D77C8E" w:rsidP="00C15D07">
      <w:pPr>
        <w:ind w:left="851" w:hanging="142"/>
      </w:pPr>
      <w:r>
        <w:t>7. Композиция в технике и ее свойства</w:t>
      </w:r>
    </w:p>
    <w:p w:rsidR="00D77C8E" w:rsidRDefault="00D77C8E" w:rsidP="00C15D07">
      <w:pPr>
        <w:ind w:left="851" w:hanging="142"/>
      </w:pPr>
      <w:r>
        <w:t>8. Цвет, его характеристика и свойства</w:t>
      </w:r>
    </w:p>
    <w:p w:rsidR="00D77C8E" w:rsidRDefault="00D77C8E" w:rsidP="00C15D07">
      <w:pPr>
        <w:ind w:left="851" w:hanging="142"/>
      </w:pPr>
      <w:r>
        <w:t>9. Базовые эргономические требования при создании машин</w:t>
      </w:r>
    </w:p>
    <w:p w:rsidR="00D77C8E" w:rsidRDefault="00D77C8E" w:rsidP="00C15D07">
      <w:pPr>
        <w:ind w:left="851" w:hanging="142"/>
      </w:pPr>
      <w:r>
        <w:t>10. Открытия и изобретения. Формы охраны изобретений</w:t>
      </w:r>
    </w:p>
    <w:p w:rsidR="00D77C8E" w:rsidRDefault="00D77C8E" w:rsidP="00C15D07">
      <w:pPr>
        <w:ind w:left="851" w:hanging="142"/>
      </w:pPr>
      <w:r>
        <w:t>11. Промышленные образцы и товарные знаки</w:t>
      </w:r>
    </w:p>
    <w:p w:rsidR="00D77C8E" w:rsidRDefault="00D77C8E" w:rsidP="00C15D07">
      <w:pPr>
        <w:ind w:left="851" w:hanging="142"/>
      </w:pPr>
      <w:r>
        <w:t>12. Основные определения и понятия в научных исследованиях</w:t>
      </w:r>
    </w:p>
    <w:p w:rsidR="00D77C8E" w:rsidRDefault="00D77C8E" w:rsidP="00C15D07">
      <w:pPr>
        <w:ind w:left="851" w:hanging="142"/>
      </w:pPr>
      <w:r>
        <w:t>13. Методы теоретических и эмпирических исследований</w:t>
      </w:r>
    </w:p>
    <w:p w:rsidR="00D77C8E" w:rsidRDefault="00D77C8E" w:rsidP="00C15D07">
      <w:pPr>
        <w:ind w:left="851" w:hanging="142"/>
      </w:pPr>
      <w:r>
        <w:t>14. Этапы научно-исследовательской работы</w:t>
      </w:r>
    </w:p>
    <w:p w:rsidR="00D77C8E" w:rsidRDefault="00D77C8E" w:rsidP="00C15D07">
      <w:pPr>
        <w:ind w:left="851" w:hanging="142"/>
      </w:pPr>
      <w:r>
        <w:t>15. Экспериментальные исследования</w:t>
      </w:r>
    </w:p>
    <w:p w:rsidR="00D77C8E" w:rsidRDefault="00D77C8E" w:rsidP="00C15D07">
      <w:pPr>
        <w:ind w:left="851" w:hanging="142"/>
      </w:pPr>
      <w:r>
        <w:t>16. Обеспечение показателей надежности машин при проектировании</w:t>
      </w:r>
    </w:p>
    <w:p w:rsidR="00D77C8E" w:rsidRDefault="00D77C8E" w:rsidP="00C15D07">
      <w:pPr>
        <w:ind w:left="851" w:hanging="142"/>
      </w:pPr>
      <w:r>
        <w:t>17. Обеспечение показателей безопасности машин при проектировании</w:t>
      </w:r>
    </w:p>
    <w:p w:rsidR="00D77C8E" w:rsidRDefault="00D77C8E" w:rsidP="00C15D07">
      <w:pPr>
        <w:ind w:left="851" w:hanging="142"/>
        <w:rPr>
          <w:b/>
          <w:sz w:val="28"/>
          <w:szCs w:val="28"/>
        </w:rPr>
      </w:pPr>
      <w:r>
        <w:t>18. Обеспечение показателей энергоэффективности машин при проектировании</w:t>
      </w:r>
    </w:p>
    <w:p w:rsidR="00D77C8E" w:rsidRDefault="00D77C8E" w:rsidP="009E3B5B">
      <w:pPr>
        <w:tabs>
          <w:tab w:val="left" w:pos="709"/>
        </w:tabs>
        <w:ind w:right="-1"/>
        <w:outlineLvl w:val="0"/>
        <w:rPr>
          <w:b/>
          <w:sz w:val="28"/>
          <w:szCs w:val="28"/>
        </w:rPr>
      </w:pPr>
    </w:p>
    <w:p w:rsidR="00D77C8E" w:rsidRDefault="00D77C8E" w:rsidP="009E3B5B">
      <w:pPr>
        <w:ind w:right="-1"/>
        <w:jc w:val="both"/>
      </w:pPr>
    </w:p>
    <w:p w:rsidR="00D77C8E" w:rsidRDefault="00D77C8E" w:rsidP="00115CF3">
      <w:pPr>
        <w:pStyle w:val="BodyTextIndent"/>
        <w:ind w:left="0"/>
        <w:jc w:val="center"/>
        <w:rPr>
          <w:b/>
          <w:sz w:val="28"/>
          <w:szCs w:val="28"/>
        </w:rPr>
      </w:pPr>
      <w:r w:rsidRPr="009E3B5B">
        <w:rPr>
          <w:b/>
          <w:sz w:val="28"/>
          <w:szCs w:val="28"/>
        </w:rPr>
        <w:t>Форма промежуточного контроля</w:t>
      </w:r>
    </w:p>
    <w:p w:rsidR="00D77C8E" w:rsidRPr="00446C85" w:rsidRDefault="00D77C8E" w:rsidP="00E31E15">
      <w:pPr>
        <w:pStyle w:val="BodyTextIndent"/>
        <w:spacing w:after="0"/>
        <w:ind w:left="0" w:firstLine="709"/>
        <w:jc w:val="both"/>
      </w:pPr>
      <w:r w:rsidRPr="00446C85">
        <w:t>Формой промежуточного контроля по дисциплине является экзамен. Экзамен проводится в письменной форме. Экзаменационные билеты включают три вопроса из программы курса.</w:t>
      </w:r>
    </w:p>
    <w:p w:rsidR="00D77C8E" w:rsidRDefault="00D77C8E" w:rsidP="009E3B5B">
      <w:pPr>
        <w:ind w:right="-1"/>
        <w:jc w:val="both"/>
      </w:pPr>
    </w:p>
    <w:p w:rsidR="00D77C8E" w:rsidRDefault="00D77C8E" w:rsidP="009E3B5B">
      <w:pPr>
        <w:ind w:right="-1"/>
        <w:jc w:val="both"/>
      </w:pPr>
    </w:p>
    <w:p w:rsidR="00D77C8E" w:rsidRDefault="00D77C8E" w:rsidP="009E3B5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для подготовки к экзамену: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Схема интегрального процесса воссоздания предметного мира и ее толкование.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Основные этапы истории создания машин.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 xml:space="preserve"> Классификация механизмов по функциональному назначению.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Требования к проектам новых машин.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Содержание конструкторской документации.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Какими свойствами оценивается работоспособность деталей машин?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Общие правила и задачи проектирования машин.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Общие правила и принципы конструирования.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Взаимозаменяемость при создании машин.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 xml:space="preserve">Метод секционирования при создании машин. 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Метод базового агрегата.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Метод стандартизации при создании машин.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Методы конвертирования, компаундирования и агрегатирования при создании машин.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Патентные исследования: патентоспособность, патентная чистота, документация.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Открытие: определение виды, значение.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Объекты и виды изобретений.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Формы охраны изобретений.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Рационализаторские предложения.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Промышленные образцы и товарные знаки.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Бионика. Примеры изделий, заимствованных у природы.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Порядок подачи заявки на предполагаемое изобретение.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Художественное конструирование и цели дизайна.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Композиция и ее средства.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Динамичность и статичность изделий.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Контраст и нюанс как композиционные средства.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Виды пропорций и пропорциональность.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Пропорционирование по модулору Ле-Корбюзье.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Объемно-пространственное строение форм изделий.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Цвет и его свойства.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Схема построения цветового тела.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Цветовой тон, насыщенность, светлота.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Тектоника и ее характеристики.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Психофизиологическое воздействие цвета на человека.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Функциональная окраска оборудования.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Физическое  моделирование рабочих процессов СДМ.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Общие положения светлотного и цветового контрастов.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Гармоничная целостность технического изделия.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 xml:space="preserve">Эргономика: определение, цели и задачи. 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Базовые эргономические требования при создании машин.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Антропометрия и ее учет при проектировании рабочего места.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Соматография и ее применение при проектировании.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Динамические антропометрические размеры кисти, стопы, голени.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Оптимальные и максимальные углы обзора при повороте глаз и головы.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Основные определения и понятия в основах научных исследований.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Методы теоретических и эмпирических исследований.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Выбор направления научного исследования.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Этапы научно-исследовательской работы.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Методика проведения экспериментальных исследований.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Критерии выбора научной аппаратуры.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Тарировка рабочего тензозвена.</w:t>
      </w:r>
    </w:p>
    <w:p w:rsidR="00D77C8E" w:rsidRDefault="00D77C8E" w:rsidP="00446C85">
      <w:pPr>
        <w:pStyle w:val="ListParagraph"/>
        <w:numPr>
          <w:ilvl w:val="0"/>
          <w:numId w:val="1"/>
        </w:numPr>
        <w:ind w:left="0" w:right="-1" w:firstLine="0"/>
      </w:pPr>
      <w:r>
        <w:t>Виды тензодатчиков для измерения усилий различного рода.</w:t>
      </w:r>
    </w:p>
    <w:p w:rsidR="00D77C8E" w:rsidRDefault="00D77C8E" w:rsidP="009E3B5B">
      <w:pPr>
        <w:pStyle w:val="ListParagraph"/>
        <w:ind w:left="0" w:right="-1"/>
      </w:pPr>
    </w:p>
    <w:p w:rsidR="00D77C8E" w:rsidRDefault="00D77C8E" w:rsidP="009E3B5B">
      <w:pPr>
        <w:pStyle w:val="ListParagraph"/>
        <w:ind w:left="0" w:right="-1"/>
      </w:pPr>
    </w:p>
    <w:p w:rsidR="00D77C8E" w:rsidRDefault="00D77C8E" w:rsidP="009E3B5B">
      <w:pPr>
        <w:pStyle w:val="ListParagraph"/>
        <w:ind w:left="0" w:right="-1"/>
      </w:pPr>
    </w:p>
    <w:p w:rsidR="00D77C8E" w:rsidRDefault="00D77C8E" w:rsidP="009E3B5B">
      <w:pPr>
        <w:pStyle w:val="ListParagraph"/>
        <w:ind w:left="0" w:right="-1"/>
      </w:pPr>
    </w:p>
    <w:p w:rsidR="00D77C8E" w:rsidRDefault="00D77C8E" w:rsidP="009E3B5B">
      <w:pPr>
        <w:pStyle w:val="ListParagraph"/>
        <w:ind w:left="0" w:right="-1"/>
      </w:pPr>
    </w:p>
    <w:p w:rsidR="00D77C8E" w:rsidRDefault="00D77C8E" w:rsidP="009E3B5B">
      <w:pPr>
        <w:pStyle w:val="ListParagraph"/>
        <w:ind w:left="0" w:right="-1"/>
      </w:pPr>
    </w:p>
    <w:p w:rsidR="00D77C8E" w:rsidRPr="00E31E15" w:rsidRDefault="00D77C8E" w:rsidP="00E31E15">
      <w:pPr>
        <w:pStyle w:val="ListParagraph"/>
        <w:tabs>
          <w:tab w:val="left" w:pos="426"/>
        </w:tabs>
        <w:ind w:left="0" w:right="-1"/>
        <w:jc w:val="center"/>
        <w:rPr>
          <w:b/>
          <w:sz w:val="28"/>
          <w:szCs w:val="28"/>
        </w:rPr>
      </w:pPr>
      <w:r w:rsidRPr="00E31E15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D77C8E" w:rsidRDefault="00D77C8E" w:rsidP="009E3B5B">
      <w:pPr>
        <w:pStyle w:val="ListParagraph"/>
        <w:ind w:left="0" w:right="-1"/>
        <w:rPr>
          <w:b/>
        </w:rPr>
      </w:pPr>
    </w:p>
    <w:p w:rsidR="00D77C8E" w:rsidRDefault="00D77C8E" w:rsidP="009E3B5B">
      <w:pPr>
        <w:pStyle w:val="ListParagraph"/>
        <w:ind w:left="0" w:right="-1"/>
        <w:jc w:val="both"/>
        <w:rPr>
          <w:b/>
        </w:rPr>
      </w:pPr>
      <w:r>
        <w:rPr>
          <w:b/>
        </w:rPr>
        <w:t>Основная литература:</w:t>
      </w:r>
    </w:p>
    <w:p w:rsidR="00D77C8E" w:rsidRDefault="00D77C8E" w:rsidP="009E3B5B">
      <w:pPr>
        <w:pStyle w:val="ListParagraph"/>
        <w:ind w:left="0" w:right="-1"/>
        <w:jc w:val="both"/>
        <w:rPr>
          <w:b/>
        </w:rPr>
      </w:pPr>
    </w:p>
    <w:p w:rsidR="00D77C8E" w:rsidRDefault="00D77C8E" w:rsidP="00E31E15">
      <w:pPr>
        <w:pStyle w:val="ListParagraph"/>
        <w:ind w:left="0" w:right="-1"/>
        <w:jc w:val="both"/>
      </w:pPr>
      <w:r>
        <w:t>1. Евтюков С.А., Овчаров А.А., Замараев И.В. Построение математических моделей и систем автоматического проектирования ПТМ и СДМ: учеб. пособие. СПб ГАСУ. – СПГ, 2011. – 44 с.</w:t>
      </w:r>
    </w:p>
    <w:p w:rsidR="00D77C8E" w:rsidRDefault="00D77C8E" w:rsidP="009E3B5B">
      <w:pPr>
        <w:pStyle w:val="ListParagraph"/>
        <w:ind w:left="0" w:right="-1"/>
        <w:jc w:val="both"/>
        <w:rPr>
          <w:b/>
        </w:rPr>
      </w:pPr>
    </w:p>
    <w:p w:rsidR="00D77C8E" w:rsidRDefault="00D77C8E" w:rsidP="009E3B5B">
      <w:pPr>
        <w:pStyle w:val="ListParagraph"/>
        <w:ind w:left="0" w:right="-1"/>
        <w:jc w:val="both"/>
        <w:rPr>
          <w:b/>
        </w:rPr>
      </w:pPr>
      <w:r>
        <w:rPr>
          <w:b/>
        </w:rPr>
        <w:t>Дополнительная литература:</w:t>
      </w:r>
    </w:p>
    <w:p w:rsidR="00D77C8E" w:rsidRDefault="00D77C8E" w:rsidP="009E3B5B">
      <w:pPr>
        <w:pStyle w:val="ListParagraph"/>
        <w:ind w:left="0" w:right="-1"/>
        <w:jc w:val="both"/>
        <w:rPr>
          <w:b/>
        </w:rPr>
      </w:pPr>
    </w:p>
    <w:p w:rsidR="00D77C8E" w:rsidRDefault="00D77C8E" w:rsidP="009E3B5B">
      <w:pPr>
        <w:pStyle w:val="ListParagraph"/>
        <w:ind w:left="0" w:right="-1"/>
        <w:jc w:val="both"/>
      </w:pPr>
      <w:r>
        <w:t>1. Боголюбов А.Н. Творения рук человеческих: Естественная история машин. – Москва: Знание, 1988. – 176 с.</w:t>
      </w:r>
    </w:p>
    <w:p w:rsidR="00D77C8E" w:rsidRDefault="00D77C8E" w:rsidP="009E3B5B">
      <w:pPr>
        <w:pStyle w:val="ListParagraph"/>
        <w:ind w:left="0" w:right="-1"/>
        <w:jc w:val="both"/>
      </w:pPr>
      <w:r>
        <w:t>2. Вудсон У., Коновер Д. Справочник по инженерной психологии для инженеров и художников-конструкторов. – Москва: Мир, 1968. – 445 с.</w:t>
      </w:r>
    </w:p>
    <w:p w:rsidR="00D77C8E" w:rsidRDefault="00D77C8E" w:rsidP="009E3B5B">
      <w:pPr>
        <w:pStyle w:val="ListParagraph"/>
        <w:ind w:left="0" w:right="-1"/>
        <w:jc w:val="both"/>
      </w:pPr>
      <w:r>
        <w:t>3. Единая система конструкторской документации: Справочное пособие / С.С. Борушек, А.А. Волков, М.М. Ефимова и др. – Москва: издательство стандартов, 1989. – 352 с.</w:t>
      </w:r>
    </w:p>
    <w:p w:rsidR="00D77C8E" w:rsidRDefault="00D77C8E" w:rsidP="009E3B5B">
      <w:pPr>
        <w:pStyle w:val="ListParagraph"/>
        <w:ind w:left="0" w:right="-1"/>
        <w:jc w:val="both"/>
      </w:pPr>
      <w:r>
        <w:t>4. Основы научных исследований:учеб. пособие/Челяб. гос. ун-т. Челябинск, 2002. – 138 с.</w:t>
      </w:r>
    </w:p>
    <w:p w:rsidR="00D77C8E" w:rsidRDefault="00D77C8E" w:rsidP="009E3B5B">
      <w:pPr>
        <w:pStyle w:val="ListParagraph"/>
        <w:ind w:left="0" w:right="-1"/>
        <w:jc w:val="both"/>
      </w:pPr>
      <w:r>
        <w:t>5. Орлов П.И. Основы конструирования: справочно-методическое пособие. В 2-х кн. Кн 1. / Под ред П.Н. Учаева. – Москва: Машиностроение , 1988. – 560 с.</w:t>
      </w:r>
    </w:p>
    <w:p w:rsidR="00D77C8E" w:rsidRDefault="00D77C8E" w:rsidP="009E3B5B">
      <w:pPr>
        <w:pStyle w:val="ListParagraph"/>
        <w:ind w:left="0" w:right="-1"/>
        <w:jc w:val="both"/>
      </w:pPr>
      <w:r>
        <w:t>6. Орлов П.И. Основы конструирования: справочно-методическое пособие. В 2-х кн. Кн. 2 / Под ред. П.Н. Учаева – Москва: Машиностроение, 1988. – 544 с.</w:t>
      </w:r>
    </w:p>
    <w:p w:rsidR="00D77C8E" w:rsidRDefault="00D77C8E" w:rsidP="009E3B5B">
      <w:pPr>
        <w:pStyle w:val="ListParagraph"/>
        <w:ind w:left="0" w:right="-1"/>
        <w:jc w:val="both"/>
      </w:pPr>
      <w:r>
        <w:t>7. Космодемьянский А.А. Очерки по истории механики. – Москва: Наука, 1982.</w:t>
      </w:r>
    </w:p>
    <w:p w:rsidR="00D77C8E" w:rsidRDefault="00D77C8E" w:rsidP="009E3B5B">
      <w:pPr>
        <w:pStyle w:val="ListParagraph"/>
        <w:ind w:left="0" w:right="-1"/>
        <w:jc w:val="both"/>
      </w:pPr>
      <w:r>
        <w:t>8. Прохоров А,Ф. Конструктор и ЭВМ. – Москва: Машиностроение, 1987. – 272 с.</w:t>
      </w:r>
    </w:p>
    <w:p w:rsidR="00D77C8E" w:rsidRDefault="00D77C8E" w:rsidP="009E3B5B">
      <w:pPr>
        <w:pStyle w:val="ListParagraph"/>
        <w:ind w:left="0" w:right="-1"/>
        <w:jc w:val="both"/>
      </w:pPr>
      <w:r>
        <w:t>9. Сомов Ю.С. Композиция в технике. – Москва: Машиностроение. 1977. – 280 с.</w:t>
      </w:r>
    </w:p>
    <w:p w:rsidR="00D77C8E" w:rsidRDefault="00D77C8E" w:rsidP="009E3B5B">
      <w:pPr>
        <w:pStyle w:val="ListParagraph"/>
        <w:ind w:left="0" w:right="-1"/>
        <w:jc w:val="both"/>
      </w:pPr>
      <w:r>
        <w:t>10. Таленс Я.Ф. Работа конструктора. – Ленинград: Машиностроение. 1987. – 255 с.</w:t>
      </w:r>
    </w:p>
    <w:p w:rsidR="00D77C8E" w:rsidRDefault="00D77C8E" w:rsidP="009E3B5B">
      <w:pPr>
        <w:pStyle w:val="ListParagraph"/>
        <w:ind w:left="0" w:right="-1"/>
        <w:jc w:val="both"/>
      </w:pPr>
      <w:r>
        <w:t>11. Трушкин В.П. Инженер и жизнь. – Москва: Московский рабочий. 1987. – 160 с.</w:t>
      </w:r>
    </w:p>
    <w:p w:rsidR="00D77C8E" w:rsidRDefault="00D77C8E" w:rsidP="009E3B5B">
      <w:pPr>
        <w:pStyle w:val="ListParagraph"/>
        <w:ind w:left="0" w:right="-1"/>
        <w:jc w:val="both"/>
      </w:pPr>
      <w:r>
        <w:t>12. Эргономика. Перевод с польского Гионина В,Н. – Москва: Мир. 1971. – 421 с.</w:t>
      </w:r>
    </w:p>
    <w:p w:rsidR="00D77C8E" w:rsidRDefault="00D77C8E" w:rsidP="009E3B5B">
      <w:pPr>
        <w:pStyle w:val="ListParagraph"/>
        <w:ind w:left="0" w:right="-1"/>
        <w:jc w:val="both"/>
      </w:pPr>
      <w:r>
        <w:t>13. Мунипов В.М., Зинченко В.П. Эргономика. Москва: Изд. Логос. 2011. – 356 с.</w:t>
      </w:r>
    </w:p>
    <w:p w:rsidR="00D77C8E" w:rsidRDefault="00D77C8E" w:rsidP="009E3B5B">
      <w:pPr>
        <w:tabs>
          <w:tab w:val="left" w:pos="993"/>
          <w:tab w:val="left" w:pos="7513"/>
        </w:tabs>
        <w:ind w:right="-1"/>
        <w:jc w:val="center"/>
        <w:outlineLvl w:val="0"/>
      </w:pPr>
    </w:p>
    <w:p w:rsidR="00D77C8E" w:rsidRPr="003E7DDC" w:rsidRDefault="00D77C8E" w:rsidP="00E31E15">
      <w:pPr>
        <w:tabs>
          <w:tab w:val="left" w:pos="0"/>
          <w:tab w:val="left" w:pos="7513"/>
        </w:tabs>
        <w:ind w:right="-1"/>
        <w:outlineLvl w:val="0"/>
        <w:rPr>
          <w:b/>
        </w:rPr>
      </w:pPr>
      <w:r>
        <w:rPr>
          <w:b/>
        </w:rPr>
        <w:t>Собственные учебные издания:</w:t>
      </w:r>
    </w:p>
    <w:p w:rsidR="00D77C8E" w:rsidRDefault="00D77C8E" w:rsidP="009E3B5B">
      <w:pPr>
        <w:pStyle w:val="ListParagraph"/>
        <w:ind w:left="0" w:right="-1"/>
        <w:jc w:val="both"/>
      </w:pPr>
    </w:p>
    <w:p w:rsidR="00D77C8E" w:rsidRDefault="00D77C8E" w:rsidP="009E3B5B">
      <w:pPr>
        <w:pStyle w:val="ListParagraph"/>
        <w:ind w:left="0" w:right="-1"/>
        <w:jc w:val="both"/>
        <w:outlineLvl w:val="0"/>
      </w:pPr>
      <w:r>
        <w:t>1. Чебунин А.Ф., Глушков Ю.П. Технические основы создания машин: Учеб. пособие. – Чита: ЧитГТУ, 2002. – 101 с.</w:t>
      </w:r>
    </w:p>
    <w:p w:rsidR="00D77C8E" w:rsidRDefault="00D77C8E" w:rsidP="009E3B5B">
      <w:pPr>
        <w:pStyle w:val="ListParagraph"/>
        <w:ind w:left="0" w:right="-1"/>
        <w:jc w:val="both"/>
      </w:pPr>
      <w:r>
        <w:t>2. Глушков Ю.П. Курсовое проектирование грузоподъемных машин: Учеб. пособие. – Чита: ЧитГУ, 2006. – 147 с.</w:t>
      </w:r>
    </w:p>
    <w:p w:rsidR="00D77C8E" w:rsidRDefault="00D77C8E" w:rsidP="009E3B5B">
      <w:pPr>
        <w:pStyle w:val="ListParagraph"/>
        <w:ind w:left="0" w:right="-1"/>
        <w:jc w:val="both"/>
      </w:pPr>
    </w:p>
    <w:p w:rsidR="00D77C8E" w:rsidRDefault="00D77C8E" w:rsidP="009E3B5B">
      <w:pPr>
        <w:pStyle w:val="ListParagraph"/>
        <w:ind w:left="0" w:right="-1"/>
        <w:jc w:val="both"/>
      </w:pPr>
    </w:p>
    <w:p w:rsidR="00D77C8E" w:rsidRPr="00E31E15" w:rsidRDefault="00D77C8E" w:rsidP="009E3B5B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  <w:jc w:val="center"/>
        <w:outlineLvl w:val="0"/>
        <w:rPr>
          <w:b/>
          <w:sz w:val="28"/>
          <w:szCs w:val="28"/>
        </w:rPr>
      </w:pPr>
      <w:r w:rsidRPr="00E31E15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D77C8E" w:rsidRDefault="00D77C8E" w:rsidP="009E3B5B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</w:pPr>
    </w:p>
    <w:p w:rsidR="00D77C8E" w:rsidRPr="003E7DDC" w:rsidRDefault="00D77C8E" w:rsidP="009E3B5B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</w:pPr>
      <w:r w:rsidRPr="003E7DDC">
        <w:t>1.</w:t>
      </w:r>
      <w:r>
        <w:rPr>
          <w:lang w:val="en-US"/>
        </w:rPr>
        <w:t>http</w:t>
      </w:r>
      <w:r w:rsidRPr="003E7DDC">
        <w:t>://</w:t>
      </w:r>
      <w:r>
        <w:rPr>
          <w:lang w:val="en-US"/>
        </w:rPr>
        <w:t>www</w:t>
      </w:r>
      <w:r w:rsidRPr="003E7DDC">
        <w:t>.</w:t>
      </w:r>
      <w:r>
        <w:rPr>
          <w:lang w:val="en-US"/>
        </w:rPr>
        <w:t>iprbookshop</w:t>
      </w:r>
      <w:r w:rsidRPr="003E7DDC">
        <w:t>.</w:t>
      </w:r>
      <w:r>
        <w:rPr>
          <w:lang w:val="en-US"/>
        </w:rPr>
        <w:t>ru</w:t>
      </w:r>
    </w:p>
    <w:p w:rsidR="00D77C8E" w:rsidRPr="002205E8" w:rsidRDefault="00D77C8E" w:rsidP="009E3B5B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</w:pPr>
      <w:r w:rsidRPr="003E7DDC">
        <w:t>2.</w:t>
      </w:r>
      <w:r>
        <w:rPr>
          <w:lang w:val="en-US"/>
        </w:rPr>
        <w:t>http</w:t>
      </w:r>
      <w:r w:rsidRPr="003E7DDC">
        <w:t>://</w:t>
      </w:r>
      <w:r>
        <w:rPr>
          <w:lang w:val="en-US"/>
        </w:rPr>
        <w:t>eknigi</w:t>
      </w:r>
      <w:r w:rsidRPr="002205E8">
        <w:t>.</w:t>
      </w:r>
      <w:r>
        <w:rPr>
          <w:lang w:val="en-US"/>
        </w:rPr>
        <w:t>org</w:t>
      </w:r>
    </w:p>
    <w:p w:rsidR="00D77C8E" w:rsidRPr="002205E8" w:rsidRDefault="00D77C8E" w:rsidP="009E3B5B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</w:pPr>
      <w:r w:rsidRPr="002205E8">
        <w:t>3.</w:t>
      </w:r>
      <w:r>
        <w:rPr>
          <w:lang w:val="en-US"/>
        </w:rPr>
        <w:t>http</w:t>
      </w:r>
      <w:r w:rsidRPr="002205E8">
        <w:t>://</w:t>
      </w:r>
      <w:r>
        <w:rPr>
          <w:lang w:val="en-US"/>
        </w:rPr>
        <w:t>window</w:t>
      </w:r>
      <w:r w:rsidRPr="002205E8">
        <w:t>.</w:t>
      </w:r>
      <w:r>
        <w:rPr>
          <w:lang w:val="en-US"/>
        </w:rPr>
        <w:t>edu</w:t>
      </w:r>
      <w:r w:rsidRPr="002205E8">
        <w:t>.</w:t>
      </w:r>
      <w:r>
        <w:rPr>
          <w:lang w:val="en-US"/>
        </w:rPr>
        <w:t>ru</w:t>
      </w:r>
    </w:p>
    <w:p w:rsidR="00D77C8E" w:rsidRPr="002205E8" w:rsidRDefault="00D77C8E" w:rsidP="009E3B5B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</w:pPr>
      <w:r w:rsidRPr="002205E8">
        <w:t>4.</w:t>
      </w:r>
      <w:r>
        <w:rPr>
          <w:lang w:val="en-US"/>
        </w:rPr>
        <w:t>http</w:t>
      </w:r>
      <w:r w:rsidRPr="002205E8">
        <w:t>://</w:t>
      </w:r>
      <w:r>
        <w:rPr>
          <w:lang w:val="en-US"/>
        </w:rPr>
        <w:t>Libraru</w:t>
      </w:r>
      <w:r w:rsidRPr="002205E8">
        <w:t>.</w:t>
      </w:r>
      <w:r>
        <w:rPr>
          <w:lang w:val="en-US"/>
        </w:rPr>
        <w:t>ru</w:t>
      </w:r>
    </w:p>
    <w:p w:rsidR="00D77C8E" w:rsidRPr="00B32E8A" w:rsidRDefault="00D77C8E" w:rsidP="009E3B5B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</w:pPr>
      <w:r w:rsidRPr="002205E8">
        <w:t>5.</w:t>
      </w:r>
      <w:r>
        <w:rPr>
          <w:lang w:val="en-US"/>
        </w:rPr>
        <w:t>http</w:t>
      </w:r>
      <w:r w:rsidRPr="002205E8">
        <w:t>://</w:t>
      </w:r>
      <w:r>
        <w:rPr>
          <w:lang w:val="en-US"/>
        </w:rPr>
        <w:t>Mirknig</w:t>
      </w:r>
      <w:r w:rsidRPr="002205E8">
        <w:t>.</w:t>
      </w:r>
      <w:r>
        <w:rPr>
          <w:lang w:val="en-US"/>
        </w:rPr>
        <w:t>com</w:t>
      </w:r>
    </w:p>
    <w:p w:rsidR="00D77C8E" w:rsidRDefault="00D77C8E" w:rsidP="009E3B5B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  <w:rPr>
          <w:sz w:val="28"/>
          <w:szCs w:val="28"/>
        </w:rPr>
      </w:pPr>
    </w:p>
    <w:p w:rsidR="00D77C8E" w:rsidRPr="00446C85" w:rsidRDefault="00D77C8E" w:rsidP="009E3B5B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</w:pPr>
      <w:r w:rsidRPr="00446C85">
        <w:t xml:space="preserve">Ведущий преподаватель                                        </w:t>
      </w:r>
      <w:r>
        <w:t>В.Г.Масленников</w:t>
      </w:r>
    </w:p>
    <w:p w:rsidR="00D77C8E" w:rsidRPr="00446C85" w:rsidRDefault="00D77C8E" w:rsidP="00446C85">
      <w:pPr>
        <w:pStyle w:val="ListParagraph"/>
        <w:tabs>
          <w:tab w:val="left" w:pos="993"/>
          <w:tab w:val="left" w:pos="7513"/>
        </w:tabs>
        <w:spacing w:line="360" w:lineRule="auto"/>
        <w:ind w:left="0" w:right="-1"/>
      </w:pPr>
      <w:r w:rsidRPr="00446C85">
        <w:t>Зав. кафедрой                                                          А.</w:t>
      </w:r>
      <w:r>
        <w:t>Г.Рубцов</w:t>
      </w:r>
    </w:p>
    <w:sectPr w:rsidR="00D77C8E" w:rsidRPr="00446C85" w:rsidSect="004C11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0B9"/>
    <w:multiLevelType w:val="hybridMultilevel"/>
    <w:tmpl w:val="7D8CC38A"/>
    <w:lvl w:ilvl="0" w:tplc="9418CA40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9D3672"/>
    <w:multiLevelType w:val="hybridMultilevel"/>
    <w:tmpl w:val="3970E48C"/>
    <w:lvl w:ilvl="0" w:tplc="CD8CF31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28F"/>
    <w:rsid w:val="00072305"/>
    <w:rsid w:val="00115CF3"/>
    <w:rsid w:val="001E43C2"/>
    <w:rsid w:val="002205E8"/>
    <w:rsid w:val="00240D92"/>
    <w:rsid w:val="003E7DDC"/>
    <w:rsid w:val="00430293"/>
    <w:rsid w:val="00446C85"/>
    <w:rsid w:val="00480FE5"/>
    <w:rsid w:val="004C11A4"/>
    <w:rsid w:val="004D3A60"/>
    <w:rsid w:val="005025B2"/>
    <w:rsid w:val="005D728F"/>
    <w:rsid w:val="00817C25"/>
    <w:rsid w:val="0086295E"/>
    <w:rsid w:val="00870F32"/>
    <w:rsid w:val="008D2C69"/>
    <w:rsid w:val="009012E1"/>
    <w:rsid w:val="00930E7D"/>
    <w:rsid w:val="00967C40"/>
    <w:rsid w:val="00975D5D"/>
    <w:rsid w:val="009B48DF"/>
    <w:rsid w:val="009E3B5B"/>
    <w:rsid w:val="00A34C6B"/>
    <w:rsid w:val="00A542B2"/>
    <w:rsid w:val="00B06B41"/>
    <w:rsid w:val="00B32E8A"/>
    <w:rsid w:val="00BB289A"/>
    <w:rsid w:val="00C15D07"/>
    <w:rsid w:val="00C2213B"/>
    <w:rsid w:val="00D77C8E"/>
    <w:rsid w:val="00E3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728F"/>
    <w:pPr>
      <w:ind w:left="720"/>
      <w:contextualSpacing/>
    </w:pPr>
  </w:style>
  <w:style w:type="table" w:styleId="TableGrid">
    <w:name w:val="Table Grid"/>
    <w:basedOn w:val="TableNormal"/>
    <w:uiPriority w:val="99"/>
    <w:rsid w:val="005D72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9E3B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3B5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4</Pages>
  <Words>1058</Words>
  <Characters>6032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KupriyanovaTG</cp:lastModifiedBy>
  <cp:revision>9</cp:revision>
  <dcterms:created xsi:type="dcterms:W3CDTF">2015-10-14T06:41:00Z</dcterms:created>
  <dcterms:modified xsi:type="dcterms:W3CDTF">2019-09-26T02:01:00Z</dcterms:modified>
</cp:coreProperties>
</file>