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0" w:rsidRPr="003A2744" w:rsidRDefault="00A07BB0" w:rsidP="000057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07BB0" w:rsidRPr="003A2744" w:rsidRDefault="00A07BB0" w:rsidP="0000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07BB0" w:rsidRPr="003A2744" w:rsidRDefault="00A07BB0" w:rsidP="0000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>высшего образования</w:t>
      </w:r>
    </w:p>
    <w:p w:rsidR="00A07BB0" w:rsidRPr="003A2744" w:rsidRDefault="00A07BB0" w:rsidP="0000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07BB0" w:rsidRPr="003A2744" w:rsidRDefault="00A07BB0" w:rsidP="000057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>(ФГБОУ ВО «ЗабГУ»)</w:t>
      </w:r>
    </w:p>
    <w:p w:rsidR="00A07BB0" w:rsidRPr="003D6B51" w:rsidRDefault="00A07BB0" w:rsidP="00D15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A07BB0" w:rsidRPr="003D6B51" w:rsidRDefault="00A07BB0" w:rsidP="00D15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B5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уголовного права и уголовного процесса</w:t>
      </w:r>
    </w:p>
    <w:p w:rsidR="00A07BB0" w:rsidRDefault="00A07BB0" w:rsidP="00D15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07BB0" w:rsidRDefault="00A07BB0" w:rsidP="00D15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Pr="00FF2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Макаров А.В.</w:t>
      </w:r>
    </w:p>
    <w:p w:rsidR="00A07BB0" w:rsidRDefault="00A07BB0" w:rsidP="00D15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A07BB0" w:rsidRDefault="00A07BB0" w:rsidP="00D15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«____»________________2020г.</w:t>
      </w:r>
    </w:p>
    <w:p w:rsidR="00A07BB0" w:rsidRDefault="00A07BB0" w:rsidP="00D15C0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07BB0" w:rsidRDefault="00A07BB0" w:rsidP="00D15C0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9F537A">
        <w:rPr>
          <w:rFonts w:ascii="Times New Roman" w:hAnsi="Times New Roman"/>
          <w:b/>
          <w:spacing w:val="24"/>
          <w:sz w:val="28"/>
          <w:szCs w:val="28"/>
        </w:rPr>
        <w:t xml:space="preserve">ПРОГРАММА </w:t>
      </w:r>
    </w:p>
    <w:p w:rsidR="00A07BB0" w:rsidRDefault="00A07BB0" w:rsidP="00D15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ГОСУДАРСТВЕННОЙ ИТОГОВОЙ АТТЕСТАЦИИ</w:t>
      </w:r>
      <w:r w:rsidRPr="00EE2293">
        <w:rPr>
          <w:rFonts w:ascii="Times New Roman" w:hAnsi="Times New Roman"/>
          <w:sz w:val="28"/>
          <w:szCs w:val="28"/>
        </w:rPr>
        <w:tab/>
      </w:r>
    </w:p>
    <w:p w:rsidR="00A07BB0" w:rsidRPr="00EE2293" w:rsidRDefault="00A07BB0" w:rsidP="00D15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 зачетн</w:t>
      </w:r>
      <w:r w:rsidRPr="00EE229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единиц</w:t>
      </w:r>
    </w:p>
    <w:p w:rsidR="00A07BB0" w:rsidRDefault="00A07BB0" w:rsidP="00D15C04">
      <w:pPr>
        <w:spacing w:after="0" w:line="36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A07BB0" w:rsidRPr="001B2B3A" w:rsidRDefault="00A07BB0" w:rsidP="00D15C04">
      <w:pPr>
        <w:spacing w:after="0" w:line="36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A07BB0" w:rsidRPr="00DD702B" w:rsidRDefault="00A07BB0" w:rsidP="00D15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02B">
        <w:rPr>
          <w:rFonts w:ascii="Times New Roman" w:hAnsi="Times New Roman"/>
          <w:sz w:val="28"/>
          <w:szCs w:val="28"/>
        </w:rPr>
        <w:t>для направления подготовки 4</w:t>
      </w:r>
      <w:r>
        <w:rPr>
          <w:rFonts w:ascii="Times New Roman" w:hAnsi="Times New Roman"/>
          <w:sz w:val="28"/>
          <w:szCs w:val="28"/>
        </w:rPr>
        <w:t>0</w:t>
      </w:r>
      <w:r w:rsidRPr="00DD702B">
        <w:rPr>
          <w:rFonts w:ascii="Times New Roman" w:hAnsi="Times New Roman"/>
          <w:sz w:val="28"/>
          <w:szCs w:val="28"/>
        </w:rPr>
        <w:t xml:space="preserve">.04.01 </w:t>
      </w:r>
      <w:r>
        <w:rPr>
          <w:rFonts w:ascii="Times New Roman" w:hAnsi="Times New Roman"/>
          <w:sz w:val="28"/>
          <w:szCs w:val="28"/>
        </w:rPr>
        <w:t>Юриспруденция</w:t>
      </w:r>
    </w:p>
    <w:p w:rsidR="00A07BB0" w:rsidRPr="00313EEA" w:rsidRDefault="00A07BB0" w:rsidP="00D15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EEA">
        <w:rPr>
          <w:rFonts w:ascii="Times New Roman" w:hAnsi="Times New Roman"/>
          <w:b/>
          <w:sz w:val="28"/>
          <w:szCs w:val="28"/>
        </w:rPr>
        <w:t>Магистерская программа «</w:t>
      </w:r>
      <w:r>
        <w:rPr>
          <w:rFonts w:ascii="Times New Roman" w:hAnsi="Times New Roman"/>
          <w:b/>
          <w:sz w:val="28"/>
          <w:szCs w:val="28"/>
        </w:rPr>
        <w:t>У</w:t>
      </w:r>
      <w:r w:rsidRPr="00313EEA">
        <w:rPr>
          <w:rFonts w:ascii="Times New Roman" w:hAnsi="Times New Roman"/>
          <w:b/>
          <w:sz w:val="28"/>
          <w:szCs w:val="28"/>
        </w:rPr>
        <w:t xml:space="preserve">головное право и криминология; уголовно-исполнительное право» </w:t>
      </w:r>
    </w:p>
    <w:p w:rsidR="00A07BB0" w:rsidRPr="00DD702B" w:rsidRDefault="00A07BB0" w:rsidP="00D15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7BB0" w:rsidRPr="00285156" w:rsidRDefault="00A07BB0" w:rsidP="00D15C0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5156">
        <w:rPr>
          <w:rFonts w:ascii="Times New Roman" w:hAnsi="Times New Roman"/>
          <w:sz w:val="24"/>
          <w:szCs w:val="28"/>
        </w:rPr>
        <w:t>составлена в соответствии с ФГОС В</w:t>
      </w:r>
      <w:r>
        <w:rPr>
          <w:rFonts w:ascii="Times New Roman" w:hAnsi="Times New Roman"/>
          <w:sz w:val="24"/>
          <w:szCs w:val="28"/>
        </w:rPr>
        <w:t>П</w:t>
      </w:r>
      <w:r w:rsidRPr="00285156">
        <w:rPr>
          <w:rFonts w:ascii="Times New Roman" w:hAnsi="Times New Roman"/>
          <w:sz w:val="24"/>
          <w:szCs w:val="28"/>
        </w:rPr>
        <w:t xml:space="preserve">О, утвержденным приказом </w:t>
      </w:r>
    </w:p>
    <w:p w:rsidR="00A07BB0" w:rsidRDefault="00A07BB0" w:rsidP="00D15C0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5156">
        <w:rPr>
          <w:rFonts w:ascii="Times New Roman" w:hAnsi="Times New Roman"/>
          <w:sz w:val="24"/>
          <w:szCs w:val="28"/>
        </w:rPr>
        <w:t xml:space="preserve">Министерства образования и науки Российской Федерации </w:t>
      </w:r>
    </w:p>
    <w:p w:rsidR="00A07BB0" w:rsidRPr="005F09DC" w:rsidRDefault="00A07BB0" w:rsidP="00D15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9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14» декабря </w:t>
      </w:r>
      <w:smartTag w:uri="urn:schemas-microsoft-com:office:smarttags" w:element="metricconverter">
        <w:smartTagPr>
          <w:attr w:name="ProductID" w:val="2010 г"/>
        </w:smartTagPr>
        <w:r w:rsidRPr="005F09DC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 xml:space="preserve">10 </w:t>
        </w:r>
        <w:r w:rsidRPr="005F09DC">
          <w:rPr>
            <w:rFonts w:ascii="Times New Roman" w:hAnsi="Times New Roman"/>
            <w:sz w:val="28"/>
            <w:szCs w:val="28"/>
          </w:rPr>
          <w:t>г</w:t>
        </w:r>
      </w:smartTag>
      <w:r w:rsidRPr="005F0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9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1763</w:t>
      </w:r>
    </w:p>
    <w:p w:rsidR="00A07BB0" w:rsidRDefault="00A07BB0" w:rsidP="00D15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BB0" w:rsidRPr="00D760FC" w:rsidRDefault="00A07BB0" w:rsidP="00D15C04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A07BB0" w:rsidRDefault="00A07BB0" w:rsidP="00D15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BB0" w:rsidRDefault="00A07BB0" w:rsidP="00D15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BB0" w:rsidRDefault="00A07BB0" w:rsidP="00126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DAE">
        <w:rPr>
          <w:rFonts w:ascii="Times New Roman" w:hAnsi="Times New Roman"/>
          <w:sz w:val="24"/>
          <w:szCs w:val="24"/>
        </w:rPr>
        <w:t>Чита –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br w:type="page"/>
      </w:r>
    </w:p>
    <w:p w:rsidR="00A07BB0" w:rsidRPr="0012691B" w:rsidRDefault="00A07BB0" w:rsidP="00D15C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07BB0" w:rsidRPr="003E2043" w:rsidRDefault="00A07BB0" w:rsidP="00D15C0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BB0" w:rsidRPr="001A5007" w:rsidRDefault="00A07BB0" w:rsidP="00D15C04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5007">
        <w:rPr>
          <w:rFonts w:ascii="Times New Roman" w:hAnsi="Times New Roman"/>
          <w:b/>
          <w:sz w:val="24"/>
          <w:szCs w:val="24"/>
        </w:rPr>
        <w:t>Цели и задачи государственной итоговой аттестации</w:t>
      </w:r>
    </w:p>
    <w:p w:rsidR="00A07BB0" w:rsidRPr="003E2043" w:rsidRDefault="00A07BB0" w:rsidP="00D15C04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07BB0" w:rsidRDefault="00A07BB0" w:rsidP="00C91F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6CDC">
        <w:rPr>
          <w:rFonts w:ascii="Times New Roman" w:hAnsi="Times New Roman"/>
          <w:sz w:val="24"/>
          <w:szCs w:val="24"/>
        </w:rPr>
        <w:t>Целью государственной итоговой аттестации</w:t>
      </w:r>
      <w:r w:rsidRPr="003E2043">
        <w:rPr>
          <w:rFonts w:ascii="Times New Roman" w:hAnsi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40.04.01 Юриспруде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ция, магистерская программа «</w:t>
      </w:r>
      <w:r w:rsidRPr="00313EEA">
        <w:rPr>
          <w:rFonts w:ascii="Times New Roman" w:hAnsi="Times New Roman"/>
          <w:sz w:val="24"/>
          <w:szCs w:val="24"/>
        </w:rPr>
        <w:t>Уголовное право и криминология; уголовно-исполнительное право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E2043">
        <w:rPr>
          <w:rFonts w:ascii="Times New Roman" w:hAnsi="Times New Roman"/>
          <w:sz w:val="24"/>
          <w:szCs w:val="24"/>
        </w:rPr>
        <w:t xml:space="preserve">является </w:t>
      </w:r>
      <w:r w:rsidRPr="00DD702B">
        <w:rPr>
          <w:rFonts w:ascii="Times New Roman" w:hAnsi="Times New Roman"/>
          <w:sz w:val="24"/>
          <w:szCs w:val="24"/>
        </w:rPr>
        <w:t>установление соответствия результатов освоения об</w:t>
      </w:r>
      <w:r w:rsidRPr="00DD702B">
        <w:rPr>
          <w:rFonts w:ascii="Times New Roman" w:hAnsi="Times New Roman"/>
          <w:sz w:val="24"/>
          <w:szCs w:val="24"/>
        </w:rPr>
        <w:t>у</w:t>
      </w:r>
      <w:r w:rsidRPr="00DD702B">
        <w:rPr>
          <w:rFonts w:ascii="Times New Roman" w:hAnsi="Times New Roman"/>
          <w:sz w:val="24"/>
          <w:szCs w:val="24"/>
        </w:rPr>
        <w:t>чаю</w:t>
      </w:r>
      <w:r>
        <w:rPr>
          <w:rFonts w:ascii="Times New Roman" w:hAnsi="Times New Roman"/>
          <w:sz w:val="24"/>
          <w:szCs w:val="24"/>
        </w:rPr>
        <w:t>щимися ОПОП требованиям ФГОС ВПО</w:t>
      </w:r>
      <w:r w:rsidRPr="00DD702B">
        <w:rPr>
          <w:rFonts w:ascii="Times New Roman" w:hAnsi="Times New Roman"/>
          <w:sz w:val="24"/>
          <w:szCs w:val="24"/>
        </w:rPr>
        <w:t xml:space="preserve">. </w:t>
      </w:r>
    </w:p>
    <w:p w:rsidR="00A07BB0" w:rsidRPr="00DD702B" w:rsidRDefault="00A07BB0" w:rsidP="00C91F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02B">
        <w:rPr>
          <w:rFonts w:ascii="Times New Roman" w:hAnsi="Times New Roman"/>
          <w:sz w:val="24"/>
          <w:szCs w:val="24"/>
        </w:rPr>
        <w:t>Государственная итоговая аттестация выпускника является обязательной и осущес</w:t>
      </w:r>
      <w:r w:rsidRPr="00DD702B">
        <w:rPr>
          <w:rFonts w:ascii="Times New Roman" w:hAnsi="Times New Roman"/>
          <w:sz w:val="24"/>
          <w:szCs w:val="24"/>
        </w:rPr>
        <w:t>т</w:t>
      </w:r>
      <w:r w:rsidRPr="00DD702B">
        <w:rPr>
          <w:rFonts w:ascii="Times New Roman" w:hAnsi="Times New Roman"/>
          <w:sz w:val="24"/>
          <w:szCs w:val="24"/>
        </w:rPr>
        <w:t>вляется после освоения основной профессиональной образовательной программы в по</w:t>
      </w:r>
      <w:r w:rsidRPr="00DD702B">
        <w:rPr>
          <w:rFonts w:ascii="Times New Roman" w:hAnsi="Times New Roman"/>
          <w:sz w:val="24"/>
          <w:szCs w:val="24"/>
        </w:rPr>
        <w:t>л</w:t>
      </w:r>
      <w:r w:rsidRPr="00DD702B">
        <w:rPr>
          <w:rFonts w:ascii="Times New Roman" w:hAnsi="Times New Roman"/>
          <w:sz w:val="24"/>
          <w:szCs w:val="24"/>
        </w:rPr>
        <w:t>ном объеме. Требования ФГОС к уровню профессиональной подготовки выпускника по данному направлению подготовки задаютс</w:t>
      </w:r>
      <w:r>
        <w:rPr>
          <w:rFonts w:ascii="Times New Roman" w:hAnsi="Times New Roman"/>
          <w:sz w:val="24"/>
          <w:szCs w:val="24"/>
        </w:rPr>
        <w:t xml:space="preserve">я совокупностью общекультурных </w:t>
      </w:r>
      <w:r w:rsidRPr="00DD702B">
        <w:rPr>
          <w:rFonts w:ascii="Times New Roman" w:hAnsi="Times New Roman"/>
          <w:sz w:val="24"/>
          <w:szCs w:val="24"/>
        </w:rPr>
        <w:t>и профе</w:t>
      </w:r>
      <w:r w:rsidRPr="00DD702B">
        <w:rPr>
          <w:rFonts w:ascii="Times New Roman" w:hAnsi="Times New Roman"/>
          <w:sz w:val="24"/>
          <w:szCs w:val="24"/>
        </w:rPr>
        <w:t>с</w:t>
      </w:r>
      <w:r w:rsidRPr="00DD702B">
        <w:rPr>
          <w:rFonts w:ascii="Times New Roman" w:hAnsi="Times New Roman"/>
          <w:sz w:val="24"/>
          <w:szCs w:val="24"/>
        </w:rPr>
        <w:t xml:space="preserve">сиональных компетенций, которыми должен обладать </w:t>
      </w:r>
      <w:r>
        <w:rPr>
          <w:rFonts w:ascii="Times New Roman" w:hAnsi="Times New Roman"/>
          <w:sz w:val="24"/>
          <w:szCs w:val="24"/>
        </w:rPr>
        <w:t xml:space="preserve">магистр </w:t>
      </w:r>
      <w:r w:rsidRPr="00DD702B">
        <w:rPr>
          <w:rFonts w:ascii="Times New Roman" w:hAnsi="Times New Roman"/>
          <w:sz w:val="24"/>
          <w:szCs w:val="24"/>
        </w:rPr>
        <w:t>для решения професси</w:t>
      </w:r>
      <w:r w:rsidRPr="00DD702B">
        <w:rPr>
          <w:rFonts w:ascii="Times New Roman" w:hAnsi="Times New Roman"/>
          <w:sz w:val="24"/>
          <w:szCs w:val="24"/>
        </w:rPr>
        <w:t>о</w:t>
      </w:r>
      <w:r w:rsidRPr="00DD702B">
        <w:rPr>
          <w:rFonts w:ascii="Times New Roman" w:hAnsi="Times New Roman"/>
          <w:sz w:val="24"/>
          <w:szCs w:val="24"/>
        </w:rPr>
        <w:t>нальных задач в соответствии с квалификационными требованиями.</w:t>
      </w:r>
    </w:p>
    <w:p w:rsidR="00A07BB0" w:rsidRPr="0012691B" w:rsidRDefault="00A07BB0" w:rsidP="00C91F0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2691B">
        <w:rPr>
          <w:rFonts w:ascii="Times New Roman" w:hAnsi="Times New Roman"/>
          <w:sz w:val="24"/>
          <w:szCs w:val="24"/>
        </w:rPr>
        <w:t>Задачами государственной итоговой аттестации являются: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sz w:val="24"/>
          <w:szCs w:val="24"/>
        </w:rPr>
        <w:t>а) выявление уровня подготовки выпускников к следующим видам деятельности:  правотворческая; правоприменительная; правоохранительная; экспертно – консультац</w:t>
      </w:r>
      <w:r w:rsidRPr="00FC7A98">
        <w:rPr>
          <w:b w:val="0"/>
          <w:sz w:val="24"/>
          <w:szCs w:val="24"/>
        </w:rPr>
        <w:t>и</w:t>
      </w:r>
      <w:r w:rsidRPr="00FC7A98">
        <w:rPr>
          <w:b w:val="0"/>
          <w:sz w:val="24"/>
          <w:szCs w:val="24"/>
        </w:rPr>
        <w:t>онная; организационно – управленческая; научно – исследовательская</w:t>
      </w:r>
      <w:r>
        <w:rPr>
          <w:b w:val="0"/>
          <w:sz w:val="24"/>
          <w:szCs w:val="24"/>
        </w:rPr>
        <w:t>; педагогическая</w:t>
      </w:r>
      <w:r w:rsidRPr="00FC7A98">
        <w:rPr>
          <w:b w:val="0"/>
          <w:sz w:val="24"/>
          <w:szCs w:val="24"/>
        </w:rPr>
        <w:t xml:space="preserve">. 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sz w:val="24"/>
          <w:szCs w:val="24"/>
        </w:rPr>
        <w:t>б) определение готовности выпускников к решению профессиональных задач.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i/>
          <w:sz w:val="24"/>
          <w:szCs w:val="24"/>
        </w:rPr>
        <w:t>Правотворческая деятельность</w:t>
      </w:r>
      <w:r w:rsidRPr="00FC7A98">
        <w:rPr>
          <w:b w:val="0"/>
          <w:sz w:val="24"/>
          <w:szCs w:val="24"/>
        </w:rPr>
        <w:t>: подготовка нормативных правовых актов;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i/>
          <w:sz w:val="24"/>
          <w:szCs w:val="24"/>
        </w:rPr>
        <w:t>Правоприменительная деятельность</w:t>
      </w:r>
      <w:r w:rsidRPr="00FC7A98">
        <w:rPr>
          <w:b w:val="0"/>
          <w:sz w:val="24"/>
          <w:szCs w:val="24"/>
        </w:rPr>
        <w:t>: обоснование и принятие в пределах должн</w:t>
      </w:r>
      <w:r w:rsidRPr="00FC7A98">
        <w:rPr>
          <w:b w:val="0"/>
          <w:sz w:val="24"/>
          <w:szCs w:val="24"/>
        </w:rPr>
        <w:t>о</w:t>
      </w:r>
      <w:r w:rsidRPr="00FC7A98">
        <w:rPr>
          <w:b w:val="0"/>
          <w:sz w:val="24"/>
          <w:szCs w:val="24"/>
        </w:rPr>
        <w:t>стных обязанностей решений, а также совершение действий, связанных с реализацией правовых норм в ходе расследования и правосудия по уголовным делам; составление юридических документов;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i/>
          <w:sz w:val="24"/>
          <w:szCs w:val="24"/>
        </w:rPr>
        <w:t>Правоохранительная деятел</w:t>
      </w:r>
      <w:r w:rsidRPr="00FC7A98">
        <w:rPr>
          <w:b w:val="0"/>
          <w:sz w:val="24"/>
          <w:szCs w:val="24"/>
        </w:rPr>
        <w:t>ьность: обеспечение законности, правопорядка, без</w:t>
      </w:r>
      <w:r w:rsidRPr="00FC7A98">
        <w:rPr>
          <w:b w:val="0"/>
          <w:sz w:val="24"/>
          <w:szCs w:val="24"/>
        </w:rPr>
        <w:t>о</w:t>
      </w:r>
      <w:r w:rsidRPr="00FC7A98">
        <w:rPr>
          <w:b w:val="0"/>
          <w:sz w:val="24"/>
          <w:szCs w:val="24"/>
        </w:rPr>
        <w:t>пасности личности, общества и государства; охрана общественного порядка; защита час</w:t>
      </w:r>
      <w:r w:rsidRPr="00FC7A98">
        <w:rPr>
          <w:b w:val="0"/>
          <w:sz w:val="24"/>
          <w:szCs w:val="24"/>
        </w:rPr>
        <w:t>т</w:t>
      </w:r>
      <w:r w:rsidRPr="00FC7A98">
        <w:rPr>
          <w:b w:val="0"/>
          <w:sz w:val="24"/>
          <w:szCs w:val="24"/>
        </w:rPr>
        <w:t>ной, государственной, муниципальной и иных форм собственности; предупреждение, в</w:t>
      </w:r>
      <w:r w:rsidRPr="00FC7A98">
        <w:rPr>
          <w:b w:val="0"/>
          <w:sz w:val="24"/>
          <w:szCs w:val="24"/>
        </w:rPr>
        <w:t>ы</w:t>
      </w:r>
      <w:r w:rsidRPr="00FC7A98">
        <w:rPr>
          <w:b w:val="0"/>
          <w:sz w:val="24"/>
          <w:szCs w:val="24"/>
        </w:rPr>
        <w:t>явление, пресечение, раскрытие преступлений и расследование уголовных дел; защита прав и законных интересов граждан и юридических лиц, уголовно-исполнительная де</w:t>
      </w:r>
      <w:r w:rsidRPr="00FC7A98">
        <w:rPr>
          <w:b w:val="0"/>
          <w:sz w:val="24"/>
          <w:szCs w:val="24"/>
        </w:rPr>
        <w:t>я</w:t>
      </w:r>
      <w:r w:rsidRPr="00FC7A98">
        <w:rPr>
          <w:b w:val="0"/>
          <w:sz w:val="24"/>
          <w:szCs w:val="24"/>
        </w:rPr>
        <w:t>тельность;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i/>
          <w:sz w:val="24"/>
          <w:szCs w:val="24"/>
        </w:rPr>
        <w:t>Экспертно – консультационная деятельность</w:t>
      </w:r>
      <w:r w:rsidRPr="00FC7A98">
        <w:rPr>
          <w:b w:val="0"/>
          <w:sz w:val="24"/>
          <w:szCs w:val="24"/>
        </w:rPr>
        <w:t>: оказание юридической помощи, ко</w:t>
      </w:r>
      <w:r w:rsidRPr="00FC7A98">
        <w:rPr>
          <w:b w:val="0"/>
          <w:sz w:val="24"/>
          <w:szCs w:val="24"/>
        </w:rPr>
        <w:t>н</w:t>
      </w:r>
      <w:r w:rsidRPr="00FC7A98">
        <w:rPr>
          <w:b w:val="0"/>
          <w:sz w:val="24"/>
          <w:szCs w:val="24"/>
        </w:rPr>
        <w:t>сультирование по вопросам права; осуществление правовой экспертизы нормативных правовых актов;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i/>
          <w:sz w:val="24"/>
          <w:szCs w:val="24"/>
        </w:rPr>
        <w:t>Организационно – управленческая деятельность</w:t>
      </w:r>
      <w:r w:rsidRPr="00FC7A98">
        <w:rPr>
          <w:b w:val="0"/>
          <w:sz w:val="24"/>
          <w:szCs w:val="24"/>
        </w:rPr>
        <w:t>: осуществление организационно – управленческих функций;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i/>
          <w:sz w:val="24"/>
          <w:szCs w:val="24"/>
        </w:rPr>
        <w:t>Научно – исследовательская деятельность</w:t>
      </w:r>
      <w:r w:rsidRPr="00FC7A98">
        <w:rPr>
          <w:b w:val="0"/>
          <w:sz w:val="24"/>
          <w:szCs w:val="24"/>
        </w:rPr>
        <w:t>: проведение научных исследований по правовым проблемам; участие в проведении научных исследований в соответствии с пр</w:t>
      </w:r>
      <w:r w:rsidRPr="00FC7A98">
        <w:rPr>
          <w:b w:val="0"/>
          <w:sz w:val="24"/>
          <w:szCs w:val="24"/>
        </w:rPr>
        <w:t>о</w:t>
      </w:r>
      <w:r w:rsidRPr="00FC7A98">
        <w:rPr>
          <w:b w:val="0"/>
          <w:sz w:val="24"/>
          <w:szCs w:val="24"/>
        </w:rPr>
        <w:t>фессиональной деятельностью;</w:t>
      </w:r>
    </w:p>
    <w:p w:rsidR="00A07BB0" w:rsidRPr="00FC7A98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C7A98">
        <w:rPr>
          <w:b w:val="0"/>
          <w:i/>
          <w:sz w:val="24"/>
          <w:szCs w:val="24"/>
        </w:rPr>
        <w:t>Педагогическая деятельность</w:t>
      </w:r>
      <w:r w:rsidRPr="00FC7A98">
        <w:rPr>
          <w:b w:val="0"/>
          <w:sz w:val="24"/>
          <w:szCs w:val="24"/>
        </w:rPr>
        <w:t>: преподавание  юридических дисциплин; осуществл</w:t>
      </w:r>
      <w:r w:rsidRPr="00FC7A98">
        <w:rPr>
          <w:b w:val="0"/>
          <w:sz w:val="24"/>
          <w:szCs w:val="24"/>
        </w:rPr>
        <w:t>е</w:t>
      </w:r>
      <w:r w:rsidRPr="00FC7A98">
        <w:rPr>
          <w:b w:val="0"/>
          <w:sz w:val="24"/>
          <w:szCs w:val="24"/>
        </w:rPr>
        <w:t xml:space="preserve">ния правового воспитания. </w:t>
      </w:r>
    </w:p>
    <w:p w:rsidR="00A07BB0" w:rsidRPr="009C55F3" w:rsidRDefault="00A07BB0" w:rsidP="00C91F0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C55F3">
        <w:rPr>
          <w:rFonts w:ascii="Times New Roman" w:hAnsi="Times New Roman"/>
          <w:b/>
          <w:sz w:val="24"/>
          <w:szCs w:val="24"/>
        </w:rPr>
        <w:t xml:space="preserve">Виды и формы проведения </w:t>
      </w:r>
      <w:r>
        <w:rPr>
          <w:rFonts w:ascii="Times New Roman" w:hAnsi="Times New Roman"/>
          <w:b/>
          <w:sz w:val="24"/>
          <w:szCs w:val="24"/>
        </w:rPr>
        <w:t>ГИА</w:t>
      </w:r>
    </w:p>
    <w:p w:rsidR="00A07BB0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12691B">
        <w:rPr>
          <w:b w:val="0"/>
          <w:sz w:val="24"/>
          <w:szCs w:val="24"/>
        </w:rPr>
        <w:t>Государственная итоговая аттестация</w:t>
      </w:r>
      <w:r w:rsidRPr="00822C17">
        <w:rPr>
          <w:sz w:val="24"/>
          <w:szCs w:val="24"/>
        </w:rPr>
        <w:t xml:space="preserve"> </w:t>
      </w:r>
      <w:r w:rsidRPr="003078F1">
        <w:rPr>
          <w:b w:val="0"/>
          <w:sz w:val="24"/>
          <w:szCs w:val="24"/>
        </w:rPr>
        <w:t>по направлению 40.04.01 Юриспруденция, м</w:t>
      </w:r>
      <w:r w:rsidRPr="003078F1">
        <w:rPr>
          <w:b w:val="0"/>
          <w:sz w:val="24"/>
          <w:szCs w:val="24"/>
        </w:rPr>
        <w:t>а</w:t>
      </w:r>
      <w:r w:rsidRPr="003078F1">
        <w:rPr>
          <w:b w:val="0"/>
          <w:sz w:val="24"/>
          <w:szCs w:val="24"/>
        </w:rPr>
        <w:t>гистерская программа «Уголовное право и криминология; уголовно-исполнительное пр</w:t>
      </w:r>
      <w:r w:rsidRPr="003078F1">
        <w:rPr>
          <w:b w:val="0"/>
          <w:sz w:val="24"/>
          <w:szCs w:val="24"/>
        </w:rPr>
        <w:t>а</w:t>
      </w:r>
      <w:r w:rsidRPr="003078F1">
        <w:rPr>
          <w:b w:val="0"/>
          <w:sz w:val="24"/>
          <w:szCs w:val="24"/>
        </w:rPr>
        <w:t>во»</w:t>
      </w:r>
      <w:r>
        <w:rPr>
          <w:b w:val="0"/>
          <w:sz w:val="24"/>
          <w:szCs w:val="24"/>
        </w:rPr>
        <w:t xml:space="preserve"> </w:t>
      </w:r>
      <w:r w:rsidRPr="003078F1">
        <w:rPr>
          <w:b w:val="0"/>
          <w:sz w:val="24"/>
          <w:szCs w:val="24"/>
        </w:rPr>
        <w:t>включает</w:t>
      </w:r>
      <w:r>
        <w:rPr>
          <w:b w:val="0"/>
          <w:sz w:val="24"/>
          <w:szCs w:val="24"/>
        </w:rPr>
        <w:t>:</w:t>
      </w:r>
    </w:p>
    <w:p w:rsidR="00A07BB0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Pr="003078F1">
        <w:rPr>
          <w:b w:val="0"/>
          <w:sz w:val="24"/>
          <w:szCs w:val="24"/>
        </w:rPr>
        <w:t xml:space="preserve"> защиту вы</w:t>
      </w:r>
      <w:r>
        <w:rPr>
          <w:b w:val="0"/>
          <w:sz w:val="24"/>
          <w:szCs w:val="24"/>
        </w:rPr>
        <w:t>пускной квалификационной работы;</w:t>
      </w:r>
    </w:p>
    <w:p w:rsidR="00A07BB0" w:rsidRPr="00AE3A52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</w:t>
      </w:r>
      <w:r w:rsidRPr="003078F1">
        <w:rPr>
          <w:b w:val="0"/>
          <w:sz w:val="24"/>
          <w:szCs w:val="24"/>
        </w:rPr>
        <w:t xml:space="preserve"> государственный экзамен, устанавливаемый по решению ученого совета вуза. </w:t>
      </w:r>
      <w:r w:rsidRPr="00AE3A52">
        <w:rPr>
          <w:b w:val="0"/>
          <w:sz w:val="24"/>
          <w:szCs w:val="24"/>
        </w:rPr>
        <w:t>Р</w:t>
      </w:r>
      <w:r w:rsidRPr="00AE3A52">
        <w:rPr>
          <w:b w:val="0"/>
          <w:sz w:val="24"/>
          <w:szCs w:val="24"/>
        </w:rPr>
        <w:t>е</w:t>
      </w:r>
      <w:r w:rsidRPr="00AE3A52">
        <w:rPr>
          <w:b w:val="0"/>
          <w:sz w:val="24"/>
          <w:szCs w:val="24"/>
        </w:rPr>
        <w:t>шением Ученого совета ЗабГУ по направлению 40.04.01  «Юриспруденция» (профиль: уголовное право и криминология; уголовно-исполнительное право) установлен государс</w:t>
      </w:r>
      <w:r w:rsidRPr="00AE3A52">
        <w:rPr>
          <w:b w:val="0"/>
          <w:sz w:val="24"/>
          <w:szCs w:val="24"/>
        </w:rPr>
        <w:t>т</w:t>
      </w:r>
      <w:r w:rsidRPr="00AE3A52">
        <w:rPr>
          <w:b w:val="0"/>
          <w:sz w:val="24"/>
          <w:szCs w:val="24"/>
        </w:rPr>
        <w:t>венный экзамен «Уголовное право»</w:t>
      </w:r>
      <w:r w:rsidRPr="0080763D">
        <w:rPr>
          <w:color w:val="000000"/>
          <w:sz w:val="24"/>
          <w:szCs w:val="24"/>
          <w:shd w:val="clear" w:color="auto" w:fill="FFFFFF"/>
        </w:rPr>
        <w:t xml:space="preserve"> </w:t>
      </w:r>
      <w:r w:rsidRPr="0080763D">
        <w:rPr>
          <w:b w:val="0"/>
          <w:color w:val="000000"/>
          <w:sz w:val="24"/>
          <w:szCs w:val="24"/>
          <w:shd w:val="clear" w:color="auto" w:fill="FFFFFF"/>
        </w:rPr>
        <w:t xml:space="preserve">(Протокол № 10 от 2 июля </w:t>
      </w:r>
      <w:smartTag w:uri="urn:schemas-microsoft-com:office:smarttags" w:element="metricconverter">
        <w:smartTagPr>
          <w:attr w:name="ProductID" w:val="2015 г"/>
        </w:smartTagPr>
        <w:r w:rsidRPr="0080763D">
          <w:rPr>
            <w:b w:val="0"/>
            <w:color w:val="000000"/>
            <w:sz w:val="24"/>
            <w:szCs w:val="24"/>
            <w:shd w:val="clear" w:color="auto" w:fill="FFFFFF"/>
          </w:rPr>
          <w:t>2015 г</w:t>
        </w:r>
      </w:smartTag>
      <w:r w:rsidRPr="0080763D">
        <w:rPr>
          <w:b w:val="0"/>
          <w:color w:val="000000"/>
          <w:sz w:val="24"/>
          <w:szCs w:val="24"/>
          <w:shd w:val="clear" w:color="auto" w:fill="FFFFFF"/>
        </w:rPr>
        <w:t>.)</w:t>
      </w:r>
      <w:r w:rsidRPr="0080763D">
        <w:rPr>
          <w:b w:val="0"/>
          <w:color w:val="000000"/>
          <w:sz w:val="24"/>
          <w:szCs w:val="24"/>
        </w:rPr>
        <w:t> </w:t>
      </w:r>
    </w:p>
    <w:p w:rsidR="00A07BB0" w:rsidRPr="003C7A54" w:rsidRDefault="00A07BB0" w:rsidP="00C91F09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3C7A54">
        <w:rPr>
          <w:b w:val="0"/>
          <w:sz w:val="24"/>
          <w:szCs w:val="24"/>
        </w:rPr>
        <w:t>Программа государственного экзамена разрабатывается вузами самостоятельно. Для объективной оценки компетенций выпускника тематика экзаменационных вопросов и з</w:t>
      </w:r>
      <w:r w:rsidRPr="003C7A54">
        <w:rPr>
          <w:b w:val="0"/>
          <w:sz w:val="24"/>
          <w:szCs w:val="24"/>
        </w:rPr>
        <w:t>а</w:t>
      </w:r>
      <w:r w:rsidRPr="003C7A54">
        <w:rPr>
          <w:b w:val="0"/>
          <w:sz w:val="24"/>
          <w:szCs w:val="24"/>
        </w:rPr>
        <w:t>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A07BB0" w:rsidRPr="001C4D6E" w:rsidRDefault="00A07BB0" w:rsidP="006633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4D6E">
        <w:rPr>
          <w:rFonts w:ascii="Times New Roman" w:hAnsi="Times New Roman"/>
          <w:b/>
          <w:sz w:val="24"/>
          <w:szCs w:val="24"/>
        </w:rPr>
        <w:t>Объем времени на подготовку и проведение ГИА, сроки проведения</w:t>
      </w:r>
    </w:p>
    <w:p w:rsidR="00A07BB0" w:rsidRPr="00FB78DA" w:rsidRDefault="00A07BB0" w:rsidP="001269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8DA">
        <w:rPr>
          <w:rFonts w:ascii="Times New Roman" w:hAnsi="Times New Roman"/>
          <w:sz w:val="24"/>
          <w:szCs w:val="24"/>
        </w:rPr>
        <w:t>Объем времени на подготовку и проведение государственного экзамена составляет 2 недели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78DA">
        <w:rPr>
          <w:rFonts w:ascii="Times New Roman" w:hAnsi="Times New Roman"/>
          <w:sz w:val="24"/>
          <w:szCs w:val="24"/>
        </w:rPr>
        <w:t>3 зачетны</w:t>
      </w:r>
      <w:r>
        <w:rPr>
          <w:rFonts w:ascii="Times New Roman" w:hAnsi="Times New Roman"/>
          <w:sz w:val="24"/>
          <w:szCs w:val="24"/>
        </w:rPr>
        <w:t>х</w:t>
      </w:r>
      <w:r w:rsidRPr="00FB78DA">
        <w:rPr>
          <w:rFonts w:ascii="Times New Roman" w:hAnsi="Times New Roman"/>
          <w:sz w:val="24"/>
          <w:szCs w:val="24"/>
        </w:rPr>
        <w:t xml:space="preserve"> единиц.</w:t>
      </w:r>
    </w:p>
    <w:p w:rsidR="00A07BB0" w:rsidRPr="003E2043" w:rsidRDefault="00A07BB0" w:rsidP="00FB7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43">
        <w:rPr>
          <w:rFonts w:ascii="Times New Roman" w:hAnsi="Times New Roman"/>
          <w:sz w:val="24"/>
          <w:szCs w:val="24"/>
        </w:rPr>
        <w:t xml:space="preserve">Объем времени на подготовку </w:t>
      </w:r>
      <w:r>
        <w:rPr>
          <w:rFonts w:ascii="Times New Roman" w:hAnsi="Times New Roman"/>
          <w:sz w:val="24"/>
          <w:szCs w:val="24"/>
        </w:rPr>
        <w:t>к</w:t>
      </w:r>
      <w:r w:rsidRPr="003E2043">
        <w:rPr>
          <w:rFonts w:ascii="Times New Roman" w:hAnsi="Times New Roman"/>
          <w:sz w:val="24"/>
          <w:szCs w:val="24"/>
        </w:rPr>
        <w:t xml:space="preserve"> защит</w:t>
      </w:r>
      <w:r>
        <w:rPr>
          <w:rFonts w:ascii="Times New Roman" w:hAnsi="Times New Roman"/>
          <w:sz w:val="24"/>
          <w:szCs w:val="24"/>
        </w:rPr>
        <w:t xml:space="preserve">е и процедуру защиты </w:t>
      </w:r>
      <w:r w:rsidRPr="003E2043">
        <w:rPr>
          <w:rFonts w:ascii="Times New Roman" w:hAnsi="Times New Roman"/>
          <w:sz w:val="24"/>
          <w:szCs w:val="24"/>
        </w:rPr>
        <w:t>выпускной квалиф</w:t>
      </w:r>
      <w:r w:rsidRPr="003E2043">
        <w:rPr>
          <w:rFonts w:ascii="Times New Roman" w:hAnsi="Times New Roman"/>
          <w:sz w:val="24"/>
          <w:szCs w:val="24"/>
        </w:rPr>
        <w:t>и</w:t>
      </w:r>
      <w:r w:rsidRPr="003E2043">
        <w:rPr>
          <w:rFonts w:ascii="Times New Roman" w:hAnsi="Times New Roman"/>
          <w:sz w:val="24"/>
          <w:szCs w:val="24"/>
        </w:rPr>
        <w:t xml:space="preserve">кационной работы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3E2043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 xml:space="preserve">и, 3 </w:t>
      </w:r>
      <w:r w:rsidRPr="003E2043">
        <w:rPr>
          <w:rFonts w:ascii="Times New Roman" w:hAnsi="Times New Roman"/>
          <w:sz w:val="24"/>
          <w:szCs w:val="24"/>
        </w:rPr>
        <w:t>зачетных единиц.</w:t>
      </w:r>
    </w:p>
    <w:p w:rsidR="00A07BB0" w:rsidRDefault="00A07BB0" w:rsidP="0080763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Сроки сдачи государственного экзамена и защиты </w:t>
      </w:r>
      <w:r>
        <w:rPr>
          <w:rFonts w:ascii="Times New Roman" w:hAnsi="Times New Roman"/>
          <w:sz w:val="24"/>
          <w:szCs w:val="24"/>
        </w:rPr>
        <w:t>выпускной квалификационной работы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графиком учебного процесса.</w:t>
      </w:r>
    </w:p>
    <w:p w:rsidR="00A07BB0" w:rsidRPr="00442E9B" w:rsidRDefault="00A07BB0" w:rsidP="006633C4">
      <w:pPr>
        <w:pStyle w:val="ListParagraph"/>
        <w:numPr>
          <w:ilvl w:val="1"/>
          <w:numId w:val="2"/>
        </w:numPr>
        <w:spacing w:after="0" w:line="240" w:lineRule="auto"/>
        <w:ind w:left="709" w:hanging="12"/>
        <w:jc w:val="both"/>
        <w:rPr>
          <w:rFonts w:ascii="Times New Roman" w:hAnsi="Times New Roman"/>
          <w:b/>
          <w:sz w:val="24"/>
          <w:szCs w:val="24"/>
        </w:rPr>
      </w:pPr>
      <w:r w:rsidRPr="00442E9B">
        <w:rPr>
          <w:rFonts w:ascii="Times New Roman" w:hAnsi="Times New Roman"/>
          <w:b/>
          <w:sz w:val="24"/>
          <w:szCs w:val="24"/>
        </w:rPr>
        <w:t>Требования к результатам освоения образовательной программы</w:t>
      </w:r>
    </w:p>
    <w:p w:rsidR="00A07BB0" w:rsidRDefault="00A07BB0" w:rsidP="00D15C04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3E2043">
        <w:rPr>
          <w:rFonts w:ascii="Times New Roman" w:hAnsi="Times New Roman"/>
          <w:sz w:val="24"/>
          <w:szCs w:val="24"/>
        </w:rPr>
        <w:t>В соответствии с ФГОС В</w:t>
      </w:r>
      <w:r>
        <w:rPr>
          <w:rFonts w:ascii="Times New Roman" w:hAnsi="Times New Roman"/>
          <w:sz w:val="24"/>
          <w:szCs w:val="24"/>
        </w:rPr>
        <w:t>П</w:t>
      </w:r>
      <w:r w:rsidRPr="003E2043">
        <w:rPr>
          <w:rFonts w:ascii="Times New Roman" w:hAnsi="Times New Roman"/>
          <w:sz w:val="24"/>
          <w:szCs w:val="24"/>
        </w:rPr>
        <w:t>О в рамках государственной итоговой аттестации пр</w:t>
      </w:r>
      <w:r w:rsidRPr="003E2043">
        <w:rPr>
          <w:rFonts w:ascii="Times New Roman" w:hAnsi="Times New Roman"/>
          <w:sz w:val="24"/>
          <w:szCs w:val="24"/>
        </w:rPr>
        <w:t>о</w:t>
      </w:r>
      <w:r w:rsidRPr="003E2043">
        <w:rPr>
          <w:rFonts w:ascii="Times New Roman" w:hAnsi="Times New Roman"/>
          <w:sz w:val="24"/>
          <w:szCs w:val="24"/>
        </w:rPr>
        <w:t>веряется степень освоения выпускником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ОК-1–5, ПК-1–8,11.</w:t>
      </w:r>
    </w:p>
    <w:p w:rsidR="00A07BB0" w:rsidRPr="0012691B" w:rsidRDefault="00A07BB0" w:rsidP="00FC7A98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691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8"/>
        <w:gridCol w:w="2880"/>
      </w:tblGrid>
      <w:tr w:rsidR="00A07BB0" w:rsidRPr="0012691B" w:rsidTr="0012691B">
        <w:tc>
          <w:tcPr>
            <w:tcW w:w="9468" w:type="dxa"/>
            <w:gridSpan w:val="2"/>
            <w:vAlign w:val="center"/>
          </w:tcPr>
          <w:p w:rsidR="00A07BB0" w:rsidRPr="00FF664A" w:rsidRDefault="00A07BB0" w:rsidP="00126B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64A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A07BB0" w:rsidRPr="0012691B" w:rsidTr="0012691B">
        <w:tc>
          <w:tcPr>
            <w:tcW w:w="6588" w:type="dxa"/>
            <w:vAlign w:val="center"/>
          </w:tcPr>
          <w:p w:rsidR="00A07BB0" w:rsidRPr="0012691B" w:rsidRDefault="00A07BB0" w:rsidP="00126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1B">
              <w:rPr>
                <w:rFonts w:ascii="Times New Roman" w:hAnsi="Times New Roman"/>
                <w:sz w:val="24"/>
                <w:szCs w:val="24"/>
              </w:rPr>
              <w:t>Индекс и наименование компетенции</w:t>
            </w:r>
          </w:p>
        </w:tc>
        <w:tc>
          <w:tcPr>
            <w:tcW w:w="2880" w:type="dxa"/>
          </w:tcPr>
          <w:p w:rsidR="00A07BB0" w:rsidRPr="0012691B" w:rsidRDefault="00A07BB0" w:rsidP="00126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1B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A07BB0" w:rsidRPr="00FC7A98" w:rsidTr="00FF664A">
        <w:trPr>
          <w:trHeight w:val="1366"/>
        </w:trPr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ОК-1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б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ладанием достаточным уровнем профессионального  прав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сознания</w:t>
            </w:r>
          </w:p>
        </w:tc>
        <w:tc>
          <w:tcPr>
            <w:tcW w:w="2880" w:type="dxa"/>
          </w:tcPr>
          <w:p w:rsidR="00A07BB0" w:rsidRPr="00FF664A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ОК-2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добросовестно исполнять професси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нальные обязанности, соблюдать принципы этики юриста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ОК-3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совершенствовать и развивать свой и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теллектуальный и общекультурный уровень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ОК-4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свободно пользоваться русским и ин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странными языками как средством делового общения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ОК-5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компетентным использованием на практике приобр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C7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>правотворческой деятельности: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 xml:space="preserve"> способностью ра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з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рабатывать нормативные правовые акты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>в правоприменительной деятельности: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 xml:space="preserve"> способностью квалифицированно применять нормативные акты в конкре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ных сферах юридической деятельности, реализовывать но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мы материального и процессуального права в професси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 xml:space="preserve">в правоохранительной деятельности: 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CD1C8C">
        <w:trPr>
          <w:trHeight w:val="757"/>
        </w:trPr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выявлять, пресекать, раскрывать и ра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следовать правонарушения и преступления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осуществлять предупреждение правон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рушений, выявлять и устранять причины и условия, спосо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б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ствующие их совершению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выявлять, давать оценку и содействовать пресечению коррупционного поведения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>в экспертно – консультационной деятельности: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квалифицированно толковать нормати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в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ные правовые акты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 принимать участие в проведении юрид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ческой экспертизы проектов нормативных правовых актов, в том числе в целях выявления в них положений, способс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вующих созданию условий для проявления коррупции, д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вать квалифицированные юридические заключения и ко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сультации в конкретных сферах юридической деятельности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>в организационно – управленческой деятельности: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принимать оптимальные управленческие решения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воспринимать, анализировать и реал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зовывать управленческие инновации в профессиональной деятельности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>в научно – исследовательской деятельности: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б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ностью квалифицированно проводить научные исследования в области права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A98">
              <w:rPr>
                <w:rFonts w:ascii="Times New Roman" w:hAnsi="Times New Roman"/>
                <w:i/>
                <w:sz w:val="24"/>
                <w:szCs w:val="24"/>
              </w:rPr>
              <w:t>в педагогической деятельности: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преподавать юридические дисциплины на высоком теоретическом и методическом уровне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управлять самостоятельной работой обучающихся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организовывать и проводить педагог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ческие исследования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</w:t>
            </w:r>
          </w:p>
        </w:tc>
      </w:tr>
      <w:tr w:rsidR="00A07BB0" w:rsidRPr="00FC7A98" w:rsidTr="0012691B">
        <w:tc>
          <w:tcPr>
            <w:tcW w:w="6588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98">
              <w:rPr>
                <w:rFonts w:ascii="Times New Roman" w:hAnsi="Times New Roman"/>
                <w:sz w:val="24"/>
                <w:szCs w:val="24"/>
              </w:rPr>
              <w:t>ПК-15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8">
              <w:rPr>
                <w:rFonts w:ascii="Times New Roman" w:hAnsi="Times New Roman"/>
                <w:sz w:val="24"/>
                <w:szCs w:val="24"/>
              </w:rPr>
              <w:t>способностью эффективно осуществлять правовое воспитание</w:t>
            </w:r>
          </w:p>
        </w:tc>
        <w:tc>
          <w:tcPr>
            <w:tcW w:w="2880" w:type="dxa"/>
          </w:tcPr>
          <w:p w:rsidR="00A07BB0" w:rsidRPr="00FC7A98" w:rsidRDefault="00A07BB0" w:rsidP="00126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A">
              <w:rPr>
                <w:rFonts w:ascii="Times New Roman" w:hAnsi="Times New Roman"/>
                <w:sz w:val="24"/>
                <w:szCs w:val="24"/>
              </w:rPr>
              <w:t>на основании промеж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64A">
              <w:rPr>
                <w:rFonts w:ascii="Times New Roman" w:hAnsi="Times New Roman"/>
                <w:sz w:val="24"/>
                <w:szCs w:val="24"/>
              </w:rPr>
              <w:t xml:space="preserve">точной аттестации </w:t>
            </w:r>
          </w:p>
        </w:tc>
      </w:tr>
    </w:tbl>
    <w:p w:rsidR="00A07BB0" w:rsidRDefault="00A07BB0" w:rsidP="00D15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BB0" w:rsidRPr="00126B97" w:rsidRDefault="00A07BB0" w:rsidP="00126B9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61A">
        <w:rPr>
          <w:rFonts w:ascii="Times New Roman" w:hAnsi="Times New Roman"/>
          <w:sz w:val="24"/>
          <w:szCs w:val="24"/>
        </w:rPr>
        <w:t>Опосредованно в процессе государственной итоговой аттестации на основании пр</w:t>
      </w:r>
      <w:r w:rsidRPr="0073661A">
        <w:rPr>
          <w:rFonts w:ascii="Times New Roman" w:hAnsi="Times New Roman"/>
          <w:sz w:val="24"/>
          <w:szCs w:val="24"/>
        </w:rPr>
        <w:t>о</w:t>
      </w:r>
      <w:r w:rsidRPr="0073661A">
        <w:rPr>
          <w:rFonts w:ascii="Times New Roman" w:hAnsi="Times New Roman"/>
          <w:sz w:val="24"/>
          <w:szCs w:val="24"/>
        </w:rPr>
        <w:t>межуточной аттестации по дисциплинам и практикам учебного плана оценивается ур</w:t>
      </w:r>
      <w:r w:rsidRPr="0073661A">
        <w:rPr>
          <w:rFonts w:ascii="Times New Roman" w:hAnsi="Times New Roman"/>
          <w:sz w:val="24"/>
          <w:szCs w:val="24"/>
        </w:rPr>
        <w:t>о</w:t>
      </w:r>
      <w:r w:rsidRPr="0073661A">
        <w:rPr>
          <w:rFonts w:ascii="Times New Roman" w:hAnsi="Times New Roman"/>
          <w:sz w:val="24"/>
          <w:szCs w:val="24"/>
        </w:rPr>
        <w:t xml:space="preserve">вень сформированности следующих компетенций: </w:t>
      </w:r>
      <w:r>
        <w:rPr>
          <w:rFonts w:ascii="Times New Roman" w:hAnsi="Times New Roman"/>
          <w:sz w:val="24"/>
          <w:szCs w:val="24"/>
        </w:rPr>
        <w:t>ОК-2,3,5, ПК-1–6,9,10, 12–15</w:t>
      </w:r>
      <w:r w:rsidRPr="00126B97">
        <w:rPr>
          <w:rFonts w:ascii="Times New Roman" w:hAnsi="Times New Roman"/>
          <w:color w:val="FF0000"/>
          <w:sz w:val="24"/>
          <w:szCs w:val="24"/>
        </w:rPr>
        <w:t>.</w:t>
      </w:r>
    </w:p>
    <w:p w:rsidR="00A07BB0" w:rsidRDefault="00A07BB0" w:rsidP="00126B97">
      <w:pPr>
        <w:pStyle w:val="ListParagraph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данных компетенций:</w:t>
      </w:r>
    </w:p>
    <w:p w:rsidR="00A07BB0" w:rsidRPr="0073661A" w:rsidRDefault="00A07BB0" w:rsidP="00126B9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компетенция сформирована на пороговом уровне, если средняя оценка промеж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точной аттестации по дисциплине учебного плана, направленным на ее формирование меньше 4 баллов;</w:t>
      </w:r>
    </w:p>
    <w:p w:rsidR="00A07BB0" w:rsidRPr="0073661A" w:rsidRDefault="00A07BB0" w:rsidP="00126B9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компетенция сформирована на высоком уровне, если средняя оценка промежуто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аттестации по дисциплине учебного плана, направленным на ее формирование не меньше 4 баллов.</w:t>
      </w:r>
    </w:p>
    <w:p w:rsidR="00A07BB0" w:rsidRDefault="00A07BB0" w:rsidP="00D15C04">
      <w:pPr>
        <w:pStyle w:val="ListParagraph"/>
        <w:spacing w:after="0" w:line="240" w:lineRule="auto"/>
        <w:ind w:left="448"/>
        <w:rPr>
          <w:rFonts w:ascii="Times New Roman" w:hAnsi="Times New Roman"/>
          <w:b/>
          <w:sz w:val="24"/>
          <w:szCs w:val="24"/>
        </w:rPr>
      </w:pPr>
    </w:p>
    <w:p w:rsidR="00A07BB0" w:rsidRPr="00814189" w:rsidRDefault="00A07BB0" w:rsidP="00126B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189">
        <w:rPr>
          <w:rFonts w:ascii="Times New Roman" w:hAnsi="Times New Roman"/>
          <w:b/>
          <w:sz w:val="28"/>
          <w:szCs w:val="28"/>
        </w:rPr>
        <w:t xml:space="preserve">Результаты освоения образовательной программы, проверяемые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14189">
        <w:rPr>
          <w:rFonts w:ascii="Times New Roman" w:hAnsi="Times New Roman"/>
          <w:b/>
          <w:sz w:val="28"/>
          <w:szCs w:val="28"/>
        </w:rPr>
        <w:t>в ходе государственного экзамена</w:t>
      </w:r>
      <w:r w:rsidRPr="00814189">
        <w:rPr>
          <w:rFonts w:ascii="Times New Roman" w:hAnsi="Times New Roman"/>
          <w:sz w:val="28"/>
          <w:szCs w:val="28"/>
        </w:rPr>
        <w:t xml:space="preserve"> </w:t>
      </w:r>
    </w:p>
    <w:p w:rsidR="00A07BB0" w:rsidRPr="003A2744" w:rsidRDefault="00A07BB0" w:rsidP="00724D7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>В рамках проведения государственного экзамена проверяется степень сформирова</w:t>
      </w:r>
      <w:r w:rsidRPr="003A2744">
        <w:rPr>
          <w:rFonts w:ascii="Times New Roman" w:hAnsi="Times New Roman"/>
          <w:sz w:val="24"/>
          <w:szCs w:val="24"/>
        </w:rPr>
        <w:t>н</w:t>
      </w:r>
      <w:r w:rsidRPr="003A2744">
        <w:rPr>
          <w:rFonts w:ascii="Times New Roman" w:hAnsi="Times New Roman"/>
          <w:sz w:val="24"/>
          <w:szCs w:val="24"/>
        </w:rPr>
        <w:t xml:space="preserve">ности у выпускника следующих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1,4,</w:t>
      </w:r>
      <w:r w:rsidRPr="00EE3E51">
        <w:rPr>
          <w:rFonts w:ascii="Times New Roman" w:hAnsi="Times New Roman"/>
          <w:sz w:val="24"/>
          <w:szCs w:val="24"/>
        </w:rPr>
        <w:t xml:space="preserve"> </w:t>
      </w:r>
      <w:r w:rsidRPr="003A2744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2,3,4,5,6,7, 8,10,13,15.</w:t>
      </w:r>
    </w:p>
    <w:p w:rsidR="00A07BB0" w:rsidRDefault="00A07BB0" w:rsidP="00724D7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>Перечень дисциплин (модулей) образовательной программы, включаемых в состав государственного экзамена</w:t>
      </w:r>
    </w:p>
    <w:p w:rsidR="00A07BB0" w:rsidRPr="003A2744" w:rsidRDefault="00A07BB0" w:rsidP="00126B9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051"/>
        <w:gridCol w:w="2340"/>
      </w:tblGrid>
      <w:tr w:rsidR="00A07BB0" w:rsidRPr="003A2744" w:rsidTr="008A5F84">
        <w:tc>
          <w:tcPr>
            <w:tcW w:w="4077" w:type="dxa"/>
            <w:vMerge w:val="restart"/>
          </w:tcPr>
          <w:p w:rsidR="00A07BB0" w:rsidRPr="003A2744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44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391" w:type="dxa"/>
            <w:gridSpan w:val="2"/>
          </w:tcPr>
          <w:p w:rsidR="00A07BB0" w:rsidRPr="003A2744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44">
              <w:rPr>
                <w:rFonts w:ascii="Times New Roman" w:hAnsi="Times New Roman"/>
                <w:sz w:val="24"/>
                <w:szCs w:val="24"/>
              </w:rPr>
              <w:t>Проверяемые компетенции</w:t>
            </w:r>
          </w:p>
        </w:tc>
      </w:tr>
      <w:tr w:rsidR="00A07BB0" w:rsidRPr="003A2744" w:rsidTr="008A5F84">
        <w:tc>
          <w:tcPr>
            <w:tcW w:w="4077" w:type="dxa"/>
            <w:vMerge/>
          </w:tcPr>
          <w:p w:rsidR="00A07BB0" w:rsidRPr="003A2744" w:rsidRDefault="00A07BB0" w:rsidP="00F9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07BB0" w:rsidRPr="003A2744" w:rsidRDefault="00A07BB0" w:rsidP="00F946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274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1–5</w:t>
            </w:r>
          </w:p>
        </w:tc>
        <w:tc>
          <w:tcPr>
            <w:tcW w:w="2340" w:type="dxa"/>
          </w:tcPr>
          <w:p w:rsidR="00A07BB0" w:rsidRPr="003A2744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ПК-1–8,11</w:t>
            </w:r>
          </w:p>
        </w:tc>
      </w:tr>
      <w:tr w:rsidR="00A07BB0" w:rsidRPr="003A2744" w:rsidTr="008A5F84">
        <w:tc>
          <w:tcPr>
            <w:tcW w:w="4077" w:type="dxa"/>
          </w:tcPr>
          <w:p w:rsidR="00A07BB0" w:rsidRPr="003A2744" w:rsidRDefault="00A07BB0" w:rsidP="00F9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уголовного права</w:t>
            </w:r>
          </w:p>
        </w:tc>
        <w:tc>
          <w:tcPr>
            <w:tcW w:w="3051" w:type="dxa"/>
          </w:tcPr>
          <w:p w:rsidR="00A07BB0" w:rsidRPr="00AE3A52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A07BB0" w:rsidRPr="00AE3A52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07BB0" w:rsidRPr="003A2744" w:rsidTr="008A5F84">
        <w:tc>
          <w:tcPr>
            <w:tcW w:w="4077" w:type="dxa"/>
          </w:tcPr>
          <w:p w:rsidR="00A07BB0" w:rsidRPr="003A2744" w:rsidRDefault="00A07BB0" w:rsidP="00F9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проблемы кримин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3051" w:type="dxa"/>
          </w:tcPr>
          <w:p w:rsidR="00A07BB0" w:rsidRPr="00AE3A52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A07BB0" w:rsidRPr="00AE3A52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07BB0" w:rsidRPr="003A2744" w:rsidTr="008A5F84">
        <w:tc>
          <w:tcPr>
            <w:tcW w:w="4077" w:type="dxa"/>
          </w:tcPr>
          <w:p w:rsidR="00A07BB0" w:rsidRPr="003A2744" w:rsidRDefault="00A07BB0" w:rsidP="00F9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у</w:t>
            </w:r>
            <w:r w:rsidRPr="003A2744">
              <w:rPr>
                <w:rFonts w:ascii="Times New Roman" w:hAnsi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</w:rPr>
              <w:t>о-исполнительного права</w:t>
            </w:r>
          </w:p>
        </w:tc>
        <w:tc>
          <w:tcPr>
            <w:tcW w:w="3051" w:type="dxa"/>
          </w:tcPr>
          <w:p w:rsidR="00A07BB0" w:rsidRPr="00AE3A52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A07BB0" w:rsidRPr="00AE3A52" w:rsidRDefault="00A07BB0" w:rsidP="00F9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07BB0" w:rsidRPr="00C82725" w:rsidRDefault="00A07BB0" w:rsidP="00FB78D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C82725">
        <w:rPr>
          <w:rFonts w:ascii="Times New Roman" w:hAnsi="Times New Roman"/>
          <w:b/>
          <w:sz w:val="24"/>
          <w:szCs w:val="24"/>
        </w:rPr>
        <w:t>2.1. Содержание отдельных разделов и тем (дидактических единиц) по дисци</w:t>
      </w:r>
      <w:r w:rsidRPr="00C82725">
        <w:rPr>
          <w:rFonts w:ascii="Times New Roman" w:hAnsi="Times New Roman"/>
          <w:b/>
          <w:sz w:val="24"/>
          <w:szCs w:val="24"/>
        </w:rPr>
        <w:t>п</w:t>
      </w:r>
      <w:r w:rsidRPr="00C82725">
        <w:rPr>
          <w:rFonts w:ascii="Times New Roman" w:hAnsi="Times New Roman"/>
          <w:b/>
          <w:sz w:val="24"/>
          <w:szCs w:val="24"/>
        </w:rPr>
        <w:t>линам, выносимых на государственный экзамен:</w:t>
      </w:r>
    </w:p>
    <w:p w:rsidR="00A07BB0" w:rsidRPr="00AF71E4" w:rsidRDefault="00A07BB0" w:rsidP="00AF71E4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F71E4">
        <w:rPr>
          <w:rFonts w:ascii="Times New Roman" w:hAnsi="Times New Roman"/>
          <w:b/>
          <w:sz w:val="24"/>
          <w:szCs w:val="24"/>
        </w:rPr>
        <w:t>2.1.1. Актуальные проблемы уголовного права</w:t>
      </w:r>
    </w:p>
    <w:p w:rsidR="00A07BB0" w:rsidRPr="006E5B36" w:rsidRDefault="00A07BB0" w:rsidP="00AF71E4">
      <w:pPr>
        <w:pStyle w:val="1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5B36">
        <w:rPr>
          <w:rFonts w:ascii="Times New Roman" w:hAnsi="Times New Roman"/>
          <w:bCs/>
          <w:color w:val="00000A"/>
          <w:sz w:val="24"/>
          <w:szCs w:val="24"/>
        </w:rPr>
        <w:t>Понятие уголовной политики, эволюция научных представлений об уголовной пол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>и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 xml:space="preserve">тике. </w:t>
      </w:r>
      <w:r w:rsidRPr="006E5B36">
        <w:rPr>
          <w:rFonts w:ascii="Times New Roman" w:hAnsi="Times New Roman"/>
          <w:sz w:val="24"/>
          <w:szCs w:val="24"/>
        </w:rPr>
        <w:t xml:space="preserve">Совершенствование  развития уголовного законодательства на современном этапе. Основные направления совершенствования Уголовного кодекса  России. 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>Формы и субъе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>к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 xml:space="preserve">ты реализации уголовной политики. Криминализация и декриминализация уголовно – правовых деяний. Уголовно-правовая политика РФ в отношении преступлений против личности («общеуголовный» сегмент). </w:t>
      </w:r>
      <w:r w:rsidRPr="006E5B36">
        <w:rPr>
          <w:rFonts w:ascii="Times New Roman" w:hAnsi="Times New Roman"/>
          <w:color w:val="00000A"/>
          <w:sz w:val="24"/>
          <w:szCs w:val="24"/>
        </w:rPr>
        <w:t xml:space="preserve">Уголовно-правовая политика РФ в отношении имущественных 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>преступлений. Уголовно-правовая политика РФ в отношении экономич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>е</w:t>
      </w:r>
      <w:r w:rsidRPr="006E5B36">
        <w:rPr>
          <w:rFonts w:ascii="Times New Roman" w:hAnsi="Times New Roman"/>
          <w:bCs/>
          <w:color w:val="00000A"/>
          <w:sz w:val="24"/>
          <w:szCs w:val="24"/>
        </w:rPr>
        <w:t>ских преступлений. Коррупция и уголовная политика.</w:t>
      </w:r>
      <w:r w:rsidRPr="006E5B36">
        <w:rPr>
          <w:rFonts w:ascii="Times New Roman" w:hAnsi="Times New Roman"/>
          <w:sz w:val="24"/>
          <w:szCs w:val="24"/>
        </w:rPr>
        <w:t xml:space="preserve"> Культурология уголовного права: предмет, метод и система. Актуальные проблемы системы, принципов уголовного права, уголовного закона. Актуальные проблемы преступления. Актуальные проблемы состава преступления. Актуальные проблемы наказания. Актуальные проблемы уголовной отве</w:t>
      </w:r>
      <w:r w:rsidRPr="006E5B36">
        <w:rPr>
          <w:rFonts w:ascii="Times New Roman" w:hAnsi="Times New Roman"/>
          <w:sz w:val="24"/>
          <w:szCs w:val="24"/>
        </w:rPr>
        <w:t>т</w:t>
      </w:r>
      <w:r w:rsidRPr="006E5B36">
        <w:rPr>
          <w:rFonts w:ascii="Times New Roman" w:hAnsi="Times New Roman"/>
          <w:sz w:val="24"/>
          <w:szCs w:val="24"/>
        </w:rPr>
        <w:t>ственности несовершеннолетних, иных мер уголовно-правового воздействия. Актуальные проблемы преступлений против личности. Актуальные проблемы преступлений в сфере экономики. Актуальные проблемы преступлений против общественной безопасности и общественного порядка. Актуальные проблемы преступлений против государственной власти. Зарубежные уголовно-правовые теории и школы.</w:t>
      </w:r>
    </w:p>
    <w:p w:rsidR="00A07BB0" w:rsidRPr="00AF71E4" w:rsidRDefault="00A07BB0" w:rsidP="00AF71E4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F71E4">
        <w:rPr>
          <w:rFonts w:ascii="Times New Roman" w:hAnsi="Times New Roman"/>
          <w:b/>
          <w:sz w:val="24"/>
          <w:szCs w:val="24"/>
        </w:rPr>
        <w:t>2.1.2. Теоретические проблемы криминологии</w:t>
      </w:r>
    </w:p>
    <w:p w:rsidR="00A07BB0" w:rsidRPr="006E5B36" w:rsidRDefault="00A07BB0" w:rsidP="00AF71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5B36">
        <w:rPr>
          <w:rFonts w:ascii="Times New Roman" w:hAnsi="Times New Roman"/>
          <w:sz w:val="24"/>
          <w:szCs w:val="24"/>
          <w:lang w:eastAsia="en-US"/>
        </w:rPr>
        <w:t>Периоды развития, научные направления, школы и теории криминологии. Актуал</w:t>
      </w:r>
      <w:r w:rsidRPr="006E5B36">
        <w:rPr>
          <w:rFonts w:ascii="Times New Roman" w:hAnsi="Times New Roman"/>
          <w:sz w:val="24"/>
          <w:szCs w:val="24"/>
          <w:lang w:eastAsia="en-US"/>
        </w:rPr>
        <w:t>ь</w:t>
      </w:r>
      <w:r w:rsidRPr="006E5B36">
        <w:rPr>
          <w:rFonts w:ascii="Times New Roman" w:hAnsi="Times New Roman"/>
          <w:sz w:val="24"/>
          <w:szCs w:val="24"/>
          <w:lang w:eastAsia="en-US"/>
        </w:rPr>
        <w:t>ные проблемы криминологического учения о преступности. Проблемы причин преступн</w:t>
      </w:r>
      <w:r w:rsidRPr="006E5B36">
        <w:rPr>
          <w:rFonts w:ascii="Times New Roman" w:hAnsi="Times New Roman"/>
          <w:sz w:val="24"/>
          <w:szCs w:val="24"/>
          <w:lang w:eastAsia="en-US"/>
        </w:rPr>
        <w:t>о</w:t>
      </w:r>
      <w:r w:rsidRPr="006E5B36">
        <w:rPr>
          <w:rFonts w:ascii="Times New Roman" w:hAnsi="Times New Roman"/>
          <w:sz w:val="24"/>
          <w:szCs w:val="24"/>
          <w:lang w:eastAsia="en-US"/>
        </w:rPr>
        <w:t>сти. Личность преступника: дискуссионные вопросы. Проблемы предупреждения и пр</w:t>
      </w:r>
      <w:r w:rsidRPr="006E5B36">
        <w:rPr>
          <w:rFonts w:ascii="Times New Roman" w:hAnsi="Times New Roman"/>
          <w:sz w:val="24"/>
          <w:szCs w:val="24"/>
          <w:lang w:eastAsia="en-US"/>
        </w:rPr>
        <w:t>о</w:t>
      </w:r>
      <w:r w:rsidRPr="006E5B36">
        <w:rPr>
          <w:rFonts w:ascii="Times New Roman" w:hAnsi="Times New Roman"/>
          <w:sz w:val="24"/>
          <w:szCs w:val="24"/>
          <w:lang w:eastAsia="en-US"/>
        </w:rPr>
        <w:t>филактики преступности. Организованная преступность. Коррупционная преступность. Корыстная и корыстно-насильственная общеуголовная преступность. Неосторожная пр</w:t>
      </w:r>
      <w:r w:rsidRPr="006E5B36">
        <w:rPr>
          <w:rFonts w:ascii="Times New Roman" w:hAnsi="Times New Roman"/>
          <w:sz w:val="24"/>
          <w:szCs w:val="24"/>
          <w:lang w:eastAsia="en-US"/>
        </w:rPr>
        <w:t>е</w:t>
      </w:r>
      <w:r w:rsidRPr="006E5B36">
        <w:rPr>
          <w:rFonts w:ascii="Times New Roman" w:hAnsi="Times New Roman"/>
          <w:sz w:val="24"/>
          <w:szCs w:val="24"/>
          <w:lang w:eastAsia="en-US"/>
        </w:rPr>
        <w:t>ступность. Рецидивная и профессиональна я преступность. Преступность несовершенн</w:t>
      </w:r>
      <w:r w:rsidRPr="006E5B36">
        <w:rPr>
          <w:rFonts w:ascii="Times New Roman" w:hAnsi="Times New Roman"/>
          <w:sz w:val="24"/>
          <w:szCs w:val="24"/>
          <w:lang w:eastAsia="en-US"/>
        </w:rPr>
        <w:t>о</w:t>
      </w:r>
      <w:r w:rsidRPr="006E5B36">
        <w:rPr>
          <w:rFonts w:ascii="Times New Roman" w:hAnsi="Times New Roman"/>
          <w:sz w:val="24"/>
          <w:szCs w:val="24"/>
          <w:lang w:eastAsia="en-US"/>
        </w:rPr>
        <w:t xml:space="preserve">летних. Современные отрасли криминологии. </w:t>
      </w:r>
      <w:r w:rsidRPr="006E5B36">
        <w:rPr>
          <w:rFonts w:ascii="Times New Roman" w:hAnsi="Times New Roman"/>
          <w:bCs/>
          <w:snapToGrid w:val="0"/>
          <w:sz w:val="24"/>
          <w:szCs w:val="24"/>
        </w:rPr>
        <w:t>Виктимология: предмет, история, перспе</w:t>
      </w:r>
      <w:r w:rsidRPr="006E5B36">
        <w:rPr>
          <w:rFonts w:ascii="Times New Roman" w:hAnsi="Times New Roman"/>
          <w:bCs/>
          <w:snapToGrid w:val="0"/>
          <w:sz w:val="24"/>
          <w:szCs w:val="24"/>
        </w:rPr>
        <w:t>к</w:t>
      </w:r>
      <w:r w:rsidRPr="006E5B36">
        <w:rPr>
          <w:rFonts w:ascii="Times New Roman" w:hAnsi="Times New Roman"/>
          <w:bCs/>
          <w:snapToGrid w:val="0"/>
          <w:sz w:val="24"/>
          <w:szCs w:val="24"/>
        </w:rPr>
        <w:t xml:space="preserve">тивы. </w:t>
      </w:r>
      <w:r w:rsidRPr="006E5B36">
        <w:rPr>
          <w:rFonts w:ascii="Times New Roman" w:hAnsi="Times New Roman"/>
          <w:snapToGrid w:val="0"/>
          <w:sz w:val="24"/>
          <w:szCs w:val="24"/>
        </w:rPr>
        <w:t xml:space="preserve">Жертва (потерпевший от преступления). </w:t>
      </w:r>
      <w:r w:rsidRPr="006E5B36">
        <w:rPr>
          <w:rFonts w:ascii="Times New Roman" w:hAnsi="Times New Roman"/>
          <w:sz w:val="24"/>
          <w:szCs w:val="24"/>
        </w:rPr>
        <w:t>Виктимологическая  составляющая мех</w:t>
      </w:r>
      <w:r w:rsidRPr="006E5B36">
        <w:rPr>
          <w:rFonts w:ascii="Times New Roman" w:hAnsi="Times New Roman"/>
          <w:sz w:val="24"/>
          <w:szCs w:val="24"/>
        </w:rPr>
        <w:t>а</w:t>
      </w:r>
      <w:r w:rsidRPr="006E5B36">
        <w:rPr>
          <w:rFonts w:ascii="Times New Roman" w:hAnsi="Times New Roman"/>
          <w:sz w:val="24"/>
          <w:szCs w:val="24"/>
        </w:rPr>
        <w:t>низма  преступления.</w:t>
      </w:r>
      <w:r w:rsidRPr="006E5B36">
        <w:rPr>
          <w:rFonts w:ascii="Times New Roman" w:hAnsi="Times New Roman"/>
          <w:bCs/>
          <w:snapToGrid w:val="0"/>
          <w:sz w:val="24"/>
          <w:szCs w:val="24"/>
        </w:rPr>
        <w:t xml:space="preserve"> Виктимология преступлений против жизни и здоровья.</w:t>
      </w:r>
      <w:r w:rsidRPr="006E5B36">
        <w:rPr>
          <w:rFonts w:ascii="Times New Roman" w:hAnsi="Times New Roman"/>
          <w:sz w:val="24"/>
          <w:szCs w:val="24"/>
        </w:rPr>
        <w:t xml:space="preserve"> </w:t>
      </w:r>
      <w:r w:rsidRPr="006E5B36">
        <w:rPr>
          <w:rFonts w:ascii="Times New Roman" w:hAnsi="Times New Roman"/>
          <w:bCs/>
          <w:sz w:val="24"/>
          <w:szCs w:val="24"/>
        </w:rPr>
        <w:t>Виктимол</w:t>
      </w:r>
      <w:r w:rsidRPr="006E5B36">
        <w:rPr>
          <w:rFonts w:ascii="Times New Roman" w:hAnsi="Times New Roman"/>
          <w:bCs/>
          <w:sz w:val="24"/>
          <w:szCs w:val="24"/>
        </w:rPr>
        <w:t>о</w:t>
      </w:r>
      <w:r w:rsidRPr="006E5B36">
        <w:rPr>
          <w:rFonts w:ascii="Times New Roman" w:hAnsi="Times New Roman"/>
          <w:bCs/>
          <w:sz w:val="24"/>
          <w:szCs w:val="24"/>
        </w:rPr>
        <w:t>гия хулиганства: жертвы и ситуации. Виктимология преступлений против собственности.</w:t>
      </w:r>
      <w:r w:rsidRPr="006E5B36">
        <w:rPr>
          <w:rFonts w:ascii="Times New Roman" w:hAnsi="Times New Roman"/>
          <w:sz w:val="24"/>
          <w:szCs w:val="24"/>
        </w:rPr>
        <w:t xml:space="preserve"> Виктимология экономических </w:t>
      </w:r>
      <w:r w:rsidRPr="006E5B36">
        <w:rPr>
          <w:rFonts w:ascii="Times New Roman" w:hAnsi="Times New Roman"/>
          <w:bCs/>
          <w:sz w:val="24"/>
          <w:szCs w:val="24"/>
        </w:rPr>
        <w:t>преступлений: жертвы и ситуации.</w:t>
      </w:r>
      <w:r w:rsidRPr="006E5B36">
        <w:rPr>
          <w:rFonts w:ascii="Times New Roman" w:hAnsi="Times New Roman"/>
          <w:bCs/>
          <w:snapToGrid w:val="0"/>
          <w:sz w:val="24"/>
          <w:szCs w:val="24"/>
        </w:rPr>
        <w:t xml:space="preserve"> Виктимологическая профилактика преступлений. Виктимологическая защита и помощь жертвам преступл</w:t>
      </w:r>
      <w:r w:rsidRPr="006E5B36">
        <w:rPr>
          <w:rFonts w:ascii="Times New Roman" w:hAnsi="Times New Roman"/>
          <w:bCs/>
          <w:snapToGrid w:val="0"/>
          <w:sz w:val="24"/>
          <w:szCs w:val="24"/>
        </w:rPr>
        <w:t>е</w:t>
      </w:r>
      <w:r w:rsidRPr="006E5B36">
        <w:rPr>
          <w:rFonts w:ascii="Times New Roman" w:hAnsi="Times New Roman"/>
          <w:bCs/>
          <w:snapToGrid w:val="0"/>
          <w:sz w:val="24"/>
          <w:szCs w:val="24"/>
        </w:rPr>
        <w:t xml:space="preserve">ния. </w:t>
      </w:r>
      <w:r w:rsidRPr="006E5B36">
        <w:rPr>
          <w:rFonts w:ascii="Times New Roman" w:hAnsi="Times New Roman"/>
          <w:sz w:val="24"/>
          <w:szCs w:val="24"/>
        </w:rPr>
        <w:t>Понятия отрасли криминологии и частной криминологической теории. Преступность как объект криминологического изучения. Понятие личности преступника и его соотн</w:t>
      </w:r>
      <w:r w:rsidRPr="006E5B36">
        <w:rPr>
          <w:rFonts w:ascii="Times New Roman" w:hAnsi="Times New Roman"/>
          <w:sz w:val="24"/>
          <w:szCs w:val="24"/>
        </w:rPr>
        <w:t>о</w:t>
      </w:r>
      <w:r w:rsidRPr="006E5B36">
        <w:rPr>
          <w:rFonts w:ascii="Times New Roman" w:hAnsi="Times New Roman"/>
          <w:sz w:val="24"/>
          <w:szCs w:val="24"/>
        </w:rPr>
        <w:t xml:space="preserve">шение со смежными понятиями. Теория причинности в криминологии. </w:t>
      </w:r>
      <w:hyperlink r:id="rId5" w:anchor="934" w:tooltip="Отрасли современной криминологии" w:history="1">
        <w:r w:rsidRPr="006E5B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Основные разн</w:t>
        </w:r>
        <w:r w:rsidRPr="006E5B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</w:t>
        </w:r>
        <w:r w:rsidRPr="006E5B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видности частных криминологических теорий</w:t>
        </w:r>
      </w:hyperlink>
      <w:r w:rsidRPr="006E5B36">
        <w:rPr>
          <w:rFonts w:ascii="Times New Roman" w:hAnsi="Times New Roman"/>
          <w:sz w:val="24"/>
          <w:szCs w:val="24"/>
        </w:rPr>
        <w:t>. Методология и методика криминологич</w:t>
      </w:r>
      <w:r w:rsidRPr="006E5B36">
        <w:rPr>
          <w:rFonts w:ascii="Times New Roman" w:hAnsi="Times New Roman"/>
          <w:sz w:val="24"/>
          <w:szCs w:val="24"/>
        </w:rPr>
        <w:t>е</w:t>
      </w:r>
      <w:r w:rsidRPr="006E5B36">
        <w:rPr>
          <w:rFonts w:ascii="Times New Roman" w:hAnsi="Times New Roman"/>
          <w:sz w:val="24"/>
          <w:szCs w:val="24"/>
        </w:rPr>
        <w:t>ских исследований. Криминологические знания и их  классифицирующие группы. Теория криминальной виктимологии. Криминологическая теория предупреждения преступности.</w:t>
      </w:r>
    </w:p>
    <w:p w:rsidR="00A07BB0" w:rsidRPr="00AF71E4" w:rsidRDefault="00A07BB0" w:rsidP="00AF71E4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F71E4">
        <w:rPr>
          <w:rFonts w:ascii="Times New Roman" w:hAnsi="Times New Roman"/>
          <w:b/>
          <w:sz w:val="24"/>
          <w:szCs w:val="24"/>
        </w:rPr>
        <w:t>2.1.3. Актуальные проблемы уголовно-исполнительного права</w:t>
      </w:r>
    </w:p>
    <w:p w:rsidR="00A07BB0" w:rsidRPr="006E5B36" w:rsidRDefault="00A07BB0" w:rsidP="00AF71E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B36">
        <w:rPr>
          <w:rFonts w:ascii="Times New Roman" w:hAnsi="Times New Roman"/>
          <w:sz w:val="24"/>
          <w:szCs w:val="24"/>
        </w:rPr>
        <w:t>Актуальные проблемы поня</w:t>
      </w:r>
      <w:r w:rsidRPr="006E5B36">
        <w:rPr>
          <w:rFonts w:ascii="Times New Roman" w:hAnsi="Times New Roman"/>
          <w:sz w:val="24"/>
          <w:szCs w:val="24"/>
        </w:rPr>
        <w:softHyphen/>
        <w:t>тия уголовно-исполнитель</w:t>
      </w:r>
      <w:r w:rsidRPr="006E5B36">
        <w:rPr>
          <w:rFonts w:ascii="Times New Roman" w:hAnsi="Times New Roman"/>
          <w:sz w:val="24"/>
          <w:szCs w:val="24"/>
        </w:rPr>
        <w:softHyphen/>
        <w:t>ного права. Актуальные пр</w:t>
      </w:r>
      <w:r w:rsidRPr="006E5B36">
        <w:rPr>
          <w:rFonts w:ascii="Times New Roman" w:hAnsi="Times New Roman"/>
          <w:sz w:val="24"/>
          <w:szCs w:val="24"/>
        </w:rPr>
        <w:t>о</w:t>
      </w:r>
      <w:r w:rsidRPr="006E5B36">
        <w:rPr>
          <w:rFonts w:ascii="Times New Roman" w:hAnsi="Times New Roman"/>
          <w:sz w:val="24"/>
          <w:szCs w:val="24"/>
        </w:rPr>
        <w:t>блемы поня</w:t>
      </w:r>
      <w:r w:rsidRPr="006E5B36">
        <w:rPr>
          <w:rFonts w:ascii="Times New Roman" w:hAnsi="Times New Roman"/>
          <w:sz w:val="24"/>
          <w:szCs w:val="24"/>
        </w:rPr>
        <w:softHyphen/>
        <w:t>тия уголовно-исполнитель</w:t>
      </w:r>
      <w:r w:rsidRPr="006E5B36">
        <w:rPr>
          <w:rFonts w:ascii="Times New Roman" w:hAnsi="Times New Roman"/>
          <w:sz w:val="24"/>
          <w:szCs w:val="24"/>
        </w:rPr>
        <w:softHyphen/>
        <w:t>ного законодательства. Актуальные проблемы п</w:t>
      </w:r>
      <w:r w:rsidRPr="006E5B36">
        <w:rPr>
          <w:rFonts w:ascii="Times New Roman" w:hAnsi="Times New Roman"/>
          <w:sz w:val="24"/>
          <w:szCs w:val="24"/>
        </w:rPr>
        <w:t>о</w:t>
      </w:r>
      <w:r w:rsidRPr="006E5B36">
        <w:rPr>
          <w:rFonts w:ascii="Times New Roman" w:hAnsi="Times New Roman"/>
          <w:sz w:val="24"/>
          <w:szCs w:val="24"/>
        </w:rPr>
        <w:t>нятия учреждений и органов, исполняющих наказания. Актуальные проблемы правового положения осужденных. Актуальные проблемы исполнения наказания в виде лишения свободы. Актуальные проблемы правового регулирования и применения средств испра</w:t>
      </w:r>
      <w:r w:rsidRPr="006E5B36">
        <w:rPr>
          <w:rFonts w:ascii="Times New Roman" w:hAnsi="Times New Roman"/>
          <w:sz w:val="24"/>
          <w:szCs w:val="24"/>
        </w:rPr>
        <w:t>в</w:t>
      </w:r>
      <w:r w:rsidRPr="006E5B36">
        <w:rPr>
          <w:rFonts w:ascii="Times New Roman" w:hAnsi="Times New Roman"/>
          <w:sz w:val="24"/>
          <w:szCs w:val="24"/>
        </w:rPr>
        <w:t>ления осужденных к лишению свободы. Актуальные проблемы освобождения осужде</w:t>
      </w:r>
      <w:r w:rsidRPr="006E5B36">
        <w:rPr>
          <w:rFonts w:ascii="Times New Roman" w:hAnsi="Times New Roman"/>
          <w:sz w:val="24"/>
          <w:szCs w:val="24"/>
        </w:rPr>
        <w:t>н</w:t>
      </w:r>
      <w:r w:rsidRPr="006E5B36">
        <w:rPr>
          <w:rFonts w:ascii="Times New Roman" w:hAnsi="Times New Roman"/>
          <w:sz w:val="24"/>
          <w:szCs w:val="24"/>
        </w:rPr>
        <w:t>ных от отбывания наказания. Актуальные проблемы исполнения наказаний не связанных с лишением свободы. Система учреждений и органов, исполняющих наказание в виде л</w:t>
      </w:r>
      <w:r w:rsidRPr="006E5B36">
        <w:rPr>
          <w:rFonts w:ascii="Times New Roman" w:hAnsi="Times New Roman"/>
          <w:sz w:val="24"/>
          <w:szCs w:val="24"/>
        </w:rPr>
        <w:t>и</w:t>
      </w:r>
      <w:r w:rsidRPr="006E5B36">
        <w:rPr>
          <w:rFonts w:ascii="Times New Roman" w:hAnsi="Times New Roman"/>
          <w:sz w:val="24"/>
          <w:szCs w:val="24"/>
        </w:rPr>
        <w:t>шения свободы. Контроль над деятельностью учреждений, органов государства и перс</w:t>
      </w:r>
      <w:r w:rsidRPr="006E5B36">
        <w:rPr>
          <w:rFonts w:ascii="Times New Roman" w:hAnsi="Times New Roman"/>
          <w:sz w:val="24"/>
          <w:szCs w:val="24"/>
        </w:rPr>
        <w:t>о</w:t>
      </w:r>
      <w:r w:rsidRPr="006E5B36">
        <w:rPr>
          <w:rFonts w:ascii="Times New Roman" w:hAnsi="Times New Roman"/>
          <w:sz w:val="24"/>
          <w:szCs w:val="24"/>
        </w:rPr>
        <w:t>нала учреждений УИС</w:t>
      </w:r>
      <w:r>
        <w:rPr>
          <w:rFonts w:ascii="Times New Roman" w:hAnsi="Times New Roman"/>
          <w:sz w:val="24"/>
          <w:szCs w:val="24"/>
        </w:rPr>
        <w:t>. Актуальные вопросы и</w:t>
      </w:r>
      <w:r w:rsidRPr="006E5B36">
        <w:rPr>
          <w:rFonts w:ascii="Times New Roman" w:hAnsi="Times New Roman"/>
          <w:sz w:val="24"/>
          <w:szCs w:val="24"/>
        </w:rPr>
        <w:t>сполнение наказания в отношении осу</w:t>
      </w:r>
      <w:r w:rsidRPr="006E5B36">
        <w:rPr>
          <w:rFonts w:ascii="Times New Roman" w:hAnsi="Times New Roman"/>
          <w:sz w:val="24"/>
          <w:szCs w:val="24"/>
        </w:rPr>
        <w:t>ж</w:t>
      </w:r>
      <w:r w:rsidRPr="006E5B36">
        <w:rPr>
          <w:rFonts w:ascii="Times New Roman" w:hAnsi="Times New Roman"/>
          <w:sz w:val="24"/>
          <w:szCs w:val="24"/>
        </w:rPr>
        <w:t xml:space="preserve">дённых военнослужащих. </w:t>
      </w:r>
      <w:r>
        <w:rPr>
          <w:rFonts w:ascii="Times New Roman" w:hAnsi="Times New Roman"/>
          <w:sz w:val="24"/>
          <w:szCs w:val="24"/>
        </w:rPr>
        <w:t>Актуальные проблемы правового регулирования</w:t>
      </w:r>
      <w:r w:rsidRPr="006E5B36">
        <w:rPr>
          <w:rFonts w:ascii="Times New Roman" w:hAnsi="Times New Roman"/>
          <w:sz w:val="24"/>
          <w:szCs w:val="24"/>
        </w:rPr>
        <w:t xml:space="preserve"> освобождения от отбывания наказания, помощь лицам, освобождённым от отбывания наказания.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альные проблемы п</w:t>
      </w:r>
      <w:r w:rsidRPr="006E5B36">
        <w:rPr>
          <w:rFonts w:ascii="Times New Roman" w:hAnsi="Times New Roman"/>
          <w:sz w:val="24"/>
          <w:szCs w:val="24"/>
        </w:rPr>
        <w:t>равовое регулирование содержания под стражей подозреваемых и о</w:t>
      </w:r>
      <w:r w:rsidRPr="006E5B36">
        <w:rPr>
          <w:rFonts w:ascii="Times New Roman" w:hAnsi="Times New Roman"/>
          <w:sz w:val="24"/>
          <w:szCs w:val="24"/>
        </w:rPr>
        <w:t>б</w:t>
      </w:r>
      <w:r w:rsidRPr="006E5B36">
        <w:rPr>
          <w:rFonts w:ascii="Times New Roman" w:hAnsi="Times New Roman"/>
          <w:sz w:val="24"/>
          <w:szCs w:val="24"/>
        </w:rPr>
        <w:t>виняемых в совершении преступлений.</w:t>
      </w:r>
      <w:r>
        <w:rPr>
          <w:rFonts w:ascii="Times New Roman" w:hAnsi="Times New Roman"/>
          <w:sz w:val="24"/>
          <w:szCs w:val="24"/>
        </w:rPr>
        <w:t xml:space="preserve"> Международные аспекты отбывания наказаний.</w:t>
      </w:r>
    </w:p>
    <w:p w:rsidR="00A07BB0" w:rsidRPr="002D6136" w:rsidRDefault="00A07BB0" w:rsidP="00126B97">
      <w:pPr>
        <w:pStyle w:val="Default"/>
        <w:numPr>
          <w:ilvl w:val="1"/>
          <w:numId w:val="36"/>
        </w:numPr>
        <w:rPr>
          <w:b/>
        </w:rPr>
      </w:pPr>
      <w:r>
        <w:rPr>
          <w:b/>
        </w:rPr>
        <w:t xml:space="preserve"> </w:t>
      </w:r>
      <w:r w:rsidRPr="002D6136">
        <w:rPr>
          <w:b/>
        </w:rPr>
        <w:t>Порядок проведения государственного экзамена</w:t>
      </w:r>
    </w:p>
    <w:p w:rsidR="00A07BB0" w:rsidRPr="003E6C10" w:rsidRDefault="00A07BB0" w:rsidP="00126B97">
      <w:pPr>
        <w:pStyle w:val="Default"/>
        <w:ind w:firstLine="540"/>
        <w:jc w:val="both"/>
        <w:rPr>
          <w:iCs/>
        </w:rPr>
      </w:pPr>
      <w:r>
        <w:t>Ф</w:t>
      </w:r>
      <w:r w:rsidRPr="003E6C10">
        <w:t xml:space="preserve">орма проведения государственного экзамена </w:t>
      </w:r>
      <w:r w:rsidRPr="003E6C10">
        <w:rPr>
          <w:iCs/>
        </w:rPr>
        <w:t>– устная.</w:t>
      </w:r>
      <w:r>
        <w:rPr>
          <w:iCs/>
        </w:rPr>
        <w:t xml:space="preserve"> </w:t>
      </w:r>
      <w:r>
        <w:t>В</w:t>
      </w:r>
      <w:r w:rsidRPr="003E6C10">
        <w:t>ремя на подготовку к отв</w:t>
      </w:r>
      <w:r w:rsidRPr="003E6C10">
        <w:t>е</w:t>
      </w:r>
      <w:r w:rsidRPr="003E6C10">
        <w:t xml:space="preserve">ту </w:t>
      </w:r>
      <w:r w:rsidRPr="003E6C10">
        <w:rPr>
          <w:iCs/>
        </w:rPr>
        <w:t xml:space="preserve"> - 40 мин</w:t>
      </w:r>
      <w:r>
        <w:rPr>
          <w:iCs/>
        </w:rPr>
        <w:t>.</w:t>
      </w:r>
    </w:p>
    <w:p w:rsidR="00A07BB0" w:rsidRDefault="00A07BB0" w:rsidP="00126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A2744">
        <w:rPr>
          <w:rFonts w:ascii="Times New Roman" w:hAnsi="Times New Roman"/>
          <w:color w:val="000000"/>
          <w:sz w:val="24"/>
          <w:szCs w:val="24"/>
        </w:rPr>
        <w:t>еречень справочной литературы, нормативной документации, список информац</w:t>
      </w:r>
      <w:r w:rsidRPr="003A2744">
        <w:rPr>
          <w:rFonts w:ascii="Times New Roman" w:hAnsi="Times New Roman"/>
          <w:color w:val="000000"/>
          <w:sz w:val="24"/>
          <w:szCs w:val="24"/>
        </w:rPr>
        <w:t>и</w:t>
      </w:r>
      <w:r w:rsidRPr="003A2744">
        <w:rPr>
          <w:rFonts w:ascii="Times New Roman" w:hAnsi="Times New Roman"/>
          <w:color w:val="000000"/>
          <w:sz w:val="24"/>
          <w:szCs w:val="24"/>
        </w:rPr>
        <w:t xml:space="preserve">онных источников, </w:t>
      </w:r>
      <w:r w:rsidRPr="003A2744">
        <w:rPr>
          <w:rFonts w:ascii="Times New Roman" w:hAnsi="Times New Roman"/>
          <w:sz w:val="24"/>
          <w:szCs w:val="24"/>
        </w:rPr>
        <w:t>технических средств, разрешенных к использованию</w:t>
      </w:r>
      <w:r>
        <w:rPr>
          <w:rFonts w:ascii="Times New Roman" w:hAnsi="Times New Roman"/>
          <w:sz w:val="24"/>
          <w:szCs w:val="24"/>
        </w:rPr>
        <w:t>:</w:t>
      </w:r>
    </w:p>
    <w:p w:rsidR="00A07BB0" w:rsidRDefault="00A07BB0" w:rsidP="00126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274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государственном </w:t>
      </w:r>
      <w:r w:rsidRPr="003A2744">
        <w:rPr>
          <w:rFonts w:ascii="Times New Roman" w:hAnsi="Times New Roman"/>
          <w:sz w:val="24"/>
          <w:szCs w:val="24"/>
        </w:rPr>
        <w:t>экзамене</w:t>
      </w:r>
      <w:r>
        <w:rPr>
          <w:rFonts w:ascii="Times New Roman" w:hAnsi="Times New Roman"/>
          <w:sz w:val="24"/>
          <w:szCs w:val="24"/>
        </w:rPr>
        <w:t xml:space="preserve"> разрешается пользоваться </w:t>
      </w:r>
      <w:r w:rsidRPr="003A2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Уголовным кодексом РФ, Уголовно-исполнительным кодексом РФ, текст которых выдается секретарем экзаменац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комиссии;</w:t>
      </w:r>
    </w:p>
    <w:p w:rsidR="00A07BB0" w:rsidRPr="003A2744" w:rsidRDefault="00A07BB0" w:rsidP="00126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защите выпускной квалификационной работы разрешается пользоваться 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быми нормативными правовыми актами, учебно-наглядными пособиями, раздаточным наглядным материалом, представляемым студентам членам комиссии самостоятельно. При необходимости использования для защиты ВКР технических средств (проектора, 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дио-видео аппаратуры и др.), студент самостоятельно получает необходимые технические средства у секретаря экзаменационной комиссии и обеспечивает их применение в ходе защиты.</w:t>
      </w:r>
    </w:p>
    <w:p w:rsidR="00A07BB0" w:rsidRPr="002D6136" w:rsidRDefault="00A07BB0" w:rsidP="00FB78D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D6136">
        <w:rPr>
          <w:rFonts w:ascii="Times New Roman" w:hAnsi="Times New Roman"/>
          <w:b/>
          <w:sz w:val="24"/>
          <w:szCs w:val="24"/>
        </w:rPr>
        <w:t xml:space="preserve">2.3. Структура экзаменационного билета </w:t>
      </w:r>
    </w:p>
    <w:p w:rsidR="00A07BB0" w:rsidRPr="00126B97" w:rsidRDefault="00A07BB0" w:rsidP="00126B97">
      <w:pPr>
        <w:pStyle w:val="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26B97">
        <w:rPr>
          <w:rFonts w:ascii="Times New Roman" w:hAnsi="Times New Roman"/>
          <w:b w:val="0"/>
          <w:sz w:val="24"/>
          <w:szCs w:val="24"/>
        </w:rPr>
        <w:t>Билет на государственный экзамен включает в себя два вопроса:</w:t>
      </w:r>
    </w:p>
    <w:p w:rsidR="00A07BB0" w:rsidRPr="00126B97" w:rsidRDefault="00A07BB0" w:rsidP="00126B97">
      <w:pPr>
        <w:pStyle w:val="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26B97">
        <w:rPr>
          <w:rFonts w:ascii="Times New Roman" w:hAnsi="Times New Roman"/>
          <w:b w:val="0"/>
          <w:sz w:val="24"/>
          <w:szCs w:val="24"/>
        </w:rPr>
        <w:t xml:space="preserve">первый вопрос – в рамках </w:t>
      </w:r>
      <w:r>
        <w:rPr>
          <w:rFonts w:ascii="Times New Roman" w:hAnsi="Times New Roman"/>
          <w:b w:val="0"/>
          <w:sz w:val="24"/>
          <w:szCs w:val="24"/>
        </w:rPr>
        <w:t xml:space="preserve">отрасли «Уголовное право» и </w:t>
      </w:r>
      <w:r w:rsidRPr="00126B97">
        <w:rPr>
          <w:rFonts w:ascii="Times New Roman" w:hAnsi="Times New Roman"/>
          <w:b w:val="0"/>
          <w:sz w:val="24"/>
          <w:szCs w:val="24"/>
        </w:rPr>
        <w:t>изученных магистрантами дисциплин: «Актуальные проблемы уголовного  права»;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Основные направления сове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р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шенствования уголовного законодательства</w:t>
      </w:r>
      <w:r w:rsidRPr="00126B97">
        <w:rPr>
          <w:rFonts w:ascii="Times New Roman" w:hAnsi="Times New Roman"/>
          <w:b w:val="0"/>
          <w:sz w:val="24"/>
          <w:szCs w:val="24"/>
        </w:rPr>
        <w:t>»;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Культурология уголовного права</w:t>
      </w:r>
      <w:r w:rsidRPr="00126B97">
        <w:rPr>
          <w:rFonts w:ascii="Times New Roman" w:hAnsi="Times New Roman"/>
          <w:b w:val="0"/>
          <w:sz w:val="24"/>
          <w:szCs w:val="24"/>
        </w:rPr>
        <w:t>»;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Квал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и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фикация преступлений против собственности</w:t>
      </w:r>
      <w:r w:rsidRPr="00126B97">
        <w:rPr>
          <w:rFonts w:ascii="Times New Roman" w:hAnsi="Times New Roman"/>
          <w:b w:val="0"/>
          <w:sz w:val="24"/>
          <w:szCs w:val="24"/>
        </w:rPr>
        <w:t>»;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Проблемы уголовной ответственности и наказания несовершеннолетних</w:t>
      </w:r>
      <w:r w:rsidRPr="00126B97">
        <w:rPr>
          <w:rFonts w:ascii="Times New Roman" w:hAnsi="Times New Roman"/>
          <w:b w:val="0"/>
          <w:sz w:val="24"/>
          <w:szCs w:val="24"/>
        </w:rPr>
        <w:t>»;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Уголовное право зарубежных стран</w:t>
      </w:r>
      <w:r w:rsidRPr="00126B97">
        <w:rPr>
          <w:rFonts w:ascii="Times New Roman" w:hAnsi="Times New Roman"/>
          <w:b w:val="0"/>
          <w:sz w:val="24"/>
          <w:szCs w:val="24"/>
        </w:rPr>
        <w:t>»,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Квалификация преступления против государственной власти»</w:t>
      </w:r>
      <w:r w:rsidRPr="00126B97">
        <w:rPr>
          <w:rFonts w:ascii="Times New Roman" w:hAnsi="Times New Roman"/>
          <w:b w:val="0"/>
          <w:sz w:val="24"/>
          <w:szCs w:val="24"/>
        </w:rPr>
        <w:t xml:space="preserve"> – 45 вопросов;</w:t>
      </w:r>
    </w:p>
    <w:p w:rsidR="00A07BB0" w:rsidRPr="00126B97" w:rsidRDefault="00A07BB0" w:rsidP="00126B97">
      <w:pPr>
        <w:pStyle w:val="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26B97">
        <w:rPr>
          <w:rFonts w:ascii="Times New Roman" w:hAnsi="Times New Roman"/>
          <w:b w:val="0"/>
          <w:sz w:val="24"/>
          <w:szCs w:val="24"/>
        </w:rPr>
        <w:t xml:space="preserve">второй вопрос – в рамках </w:t>
      </w:r>
      <w:r>
        <w:rPr>
          <w:rFonts w:ascii="Times New Roman" w:hAnsi="Times New Roman"/>
          <w:b w:val="0"/>
          <w:sz w:val="24"/>
          <w:szCs w:val="24"/>
        </w:rPr>
        <w:t xml:space="preserve">отрасли </w:t>
      </w:r>
      <w:r w:rsidRPr="00126B97">
        <w:rPr>
          <w:rFonts w:ascii="Times New Roman" w:hAnsi="Times New Roman"/>
          <w:b w:val="0"/>
          <w:sz w:val="24"/>
          <w:szCs w:val="24"/>
        </w:rPr>
        <w:t>«Криминология» и изученных магистрантами ди</w:t>
      </w:r>
      <w:r w:rsidRPr="00126B97">
        <w:rPr>
          <w:rFonts w:ascii="Times New Roman" w:hAnsi="Times New Roman"/>
          <w:b w:val="0"/>
          <w:sz w:val="24"/>
          <w:szCs w:val="24"/>
        </w:rPr>
        <w:t>с</w:t>
      </w:r>
      <w:r w:rsidRPr="00126B97">
        <w:rPr>
          <w:rFonts w:ascii="Times New Roman" w:hAnsi="Times New Roman"/>
          <w:b w:val="0"/>
          <w:sz w:val="24"/>
          <w:szCs w:val="24"/>
        </w:rPr>
        <w:t>циплин: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Теоретические проблемы криминологии</w:t>
      </w:r>
      <w:r w:rsidRPr="00126B97">
        <w:rPr>
          <w:rFonts w:ascii="Times New Roman" w:hAnsi="Times New Roman"/>
          <w:b w:val="0"/>
          <w:sz w:val="24"/>
          <w:szCs w:val="24"/>
        </w:rPr>
        <w:t>»;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Криминологическая виктимология</w:t>
      </w:r>
      <w:r w:rsidRPr="00126B97">
        <w:rPr>
          <w:rFonts w:ascii="Times New Roman" w:hAnsi="Times New Roman"/>
          <w:b w:val="0"/>
          <w:sz w:val="24"/>
          <w:szCs w:val="24"/>
        </w:rPr>
        <w:t>»;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Философия права</w:t>
      </w:r>
      <w:r w:rsidRPr="00126B97">
        <w:rPr>
          <w:rFonts w:ascii="Times New Roman" w:hAnsi="Times New Roman"/>
          <w:b w:val="0"/>
          <w:sz w:val="24"/>
          <w:szCs w:val="24"/>
        </w:rPr>
        <w:t>»,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 xml:space="preserve">Сравнительное правоведение» </w:t>
      </w:r>
      <w:r w:rsidRPr="00126B97">
        <w:rPr>
          <w:rFonts w:ascii="Times New Roman" w:hAnsi="Times New Roman"/>
          <w:b w:val="0"/>
          <w:sz w:val="24"/>
          <w:szCs w:val="24"/>
        </w:rPr>
        <w:t xml:space="preserve"> – 20 вопросов и в рамках </w:t>
      </w:r>
      <w:r>
        <w:rPr>
          <w:rFonts w:ascii="Times New Roman" w:hAnsi="Times New Roman"/>
          <w:b w:val="0"/>
          <w:sz w:val="24"/>
          <w:szCs w:val="24"/>
        </w:rPr>
        <w:t xml:space="preserve">отрасли </w:t>
      </w:r>
      <w:r w:rsidRPr="00126B97">
        <w:rPr>
          <w:rFonts w:ascii="Times New Roman" w:hAnsi="Times New Roman"/>
          <w:b w:val="0"/>
          <w:sz w:val="24"/>
          <w:szCs w:val="24"/>
        </w:rPr>
        <w:t>«Уголовно-исполнительной право» и изученных магистрантами дисциплин: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Актуальные проблемы уголовно-исполнительного права</w:t>
      </w:r>
      <w:r w:rsidRPr="00126B97">
        <w:rPr>
          <w:rFonts w:ascii="Times New Roman" w:hAnsi="Times New Roman"/>
          <w:b w:val="0"/>
          <w:sz w:val="24"/>
          <w:szCs w:val="24"/>
        </w:rPr>
        <w:t>», «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Проблемы исполнения наказаний, связа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н</w:t>
      </w:r>
      <w:r w:rsidRPr="00126B97">
        <w:rPr>
          <w:rFonts w:ascii="Times New Roman" w:hAnsi="Times New Roman"/>
          <w:b w:val="0"/>
          <w:kern w:val="24"/>
          <w:sz w:val="24"/>
          <w:szCs w:val="24"/>
        </w:rPr>
        <w:t>ных с изоляцией от общества</w:t>
      </w:r>
      <w:r w:rsidRPr="00126B97">
        <w:rPr>
          <w:rFonts w:ascii="Times New Roman" w:hAnsi="Times New Roman"/>
          <w:b w:val="0"/>
          <w:sz w:val="24"/>
          <w:szCs w:val="24"/>
        </w:rPr>
        <w:t>» – 25 вопросов.</w:t>
      </w:r>
    </w:p>
    <w:p w:rsidR="00A07BB0" w:rsidRDefault="00A07BB0" w:rsidP="0000020F">
      <w:pPr>
        <w:pStyle w:val="Default"/>
        <w:numPr>
          <w:ilvl w:val="1"/>
          <w:numId w:val="36"/>
        </w:numPr>
        <w:rPr>
          <w:b/>
        </w:rPr>
      </w:pPr>
      <w:r w:rsidRPr="002D6136">
        <w:rPr>
          <w:b/>
        </w:rPr>
        <w:t>Критерии оценки результатов государственного экзамена</w:t>
      </w:r>
    </w:p>
    <w:p w:rsidR="00A07BB0" w:rsidRPr="002D6136" w:rsidRDefault="00A07BB0" w:rsidP="0000020F">
      <w:pPr>
        <w:pStyle w:val="Default"/>
        <w:ind w:firstLine="540"/>
        <w:jc w:val="both"/>
      </w:pPr>
      <w:r w:rsidRPr="003A2744">
        <w:t xml:space="preserve"> </w:t>
      </w:r>
      <w:r w:rsidRPr="002D6136">
        <w:t>Результаты экзамена оцениваются коллегиально на закрытом заседании государс</w:t>
      </w:r>
      <w:r w:rsidRPr="002D6136">
        <w:t>т</w:t>
      </w:r>
      <w:r w:rsidRPr="002D6136">
        <w:t>венной экзаменационной комиссии. Для оценивания используется четырех-балльная шк</w:t>
      </w:r>
      <w:r w:rsidRPr="002D6136">
        <w:t>а</w:t>
      </w:r>
      <w:r w:rsidRPr="002D6136">
        <w:t>ла: «отлично», «хорошо», «удовлетворительно», «неудовлетворительно».</w:t>
      </w:r>
    </w:p>
    <w:p w:rsidR="00A07BB0" w:rsidRPr="003A2744" w:rsidRDefault="00A07BB0" w:rsidP="000002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оценивается на </w:t>
      </w:r>
      <w:r w:rsidRPr="003A27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тлично»</w:t>
      </w:r>
      <w:r>
        <w:rPr>
          <w:rFonts w:ascii="Times New Roman" w:hAnsi="Times New Roman"/>
          <w:sz w:val="24"/>
          <w:szCs w:val="24"/>
        </w:rPr>
        <w:t>, если выпускник</w:t>
      </w:r>
      <w:r w:rsidRPr="003A27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продемонстрировал </w:t>
      </w:r>
      <w:r w:rsidRPr="003A2744">
        <w:rPr>
          <w:rFonts w:ascii="Times New Roman" w:hAnsi="Times New Roman"/>
          <w:sz w:val="24"/>
          <w:szCs w:val="24"/>
        </w:rPr>
        <w:t>высокий  ур</w:t>
      </w:r>
      <w:r w:rsidRPr="003A2744"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вень  компетентности, знания программного материала, учебной, периодической и мон</w:t>
      </w:r>
      <w:r w:rsidRPr="003A2744"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графической литературы, законодательства и практики его применения, раскрывает не только основные понятия, но и  анализирует  их  с  точки  зрения  различных  авторов.</w:t>
      </w:r>
      <w:r>
        <w:rPr>
          <w:rFonts w:ascii="Times New Roman" w:hAnsi="Times New Roman"/>
          <w:sz w:val="24"/>
          <w:szCs w:val="24"/>
        </w:rPr>
        <w:t xml:space="preserve"> Выпускник </w:t>
      </w:r>
      <w:r w:rsidRPr="003A2744">
        <w:rPr>
          <w:rFonts w:ascii="Times New Roman" w:hAnsi="Times New Roman"/>
          <w:sz w:val="24"/>
          <w:szCs w:val="24"/>
        </w:rPr>
        <w:t xml:space="preserve"> показывает    не    только    высокий    уровень теоретических  знаний  по  дисциплинам,  включенным  в итоговый государственный экзамен, но и видит  междисц</w:t>
      </w:r>
      <w:r w:rsidRPr="003A2744">
        <w:rPr>
          <w:rFonts w:ascii="Times New Roman" w:hAnsi="Times New Roman"/>
          <w:sz w:val="24"/>
          <w:szCs w:val="24"/>
        </w:rPr>
        <w:t>и</w:t>
      </w:r>
      <w:r w:rsidRPr="003A2744">
        <w:rPr>
          <w:rFonts w:ascii="Times New Roman" w:hAnsi="Times New Roman"/>
          <w:sz w:val="24"/>
          <w:szCs w:val="24"/>
        </w:rPr>
        <w:t>плинарные    связи.    Профессионально, грамотно, последовательно, хорошим языком четко излагает материал, аргументировано формулирует выводы. Знает в рамках   треб</w:t>
      </w:r>
      <w:r w:rsidRPr="003A2744"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ваний   к   специальности   законодательно-нормативную  и  практическую  базу</w:t>
      </w:r>
      <w:r>
        <w:rPr>
          <w:rFonts w:ascii="Times New Roman" w:hAnsi="Times New Roman"/>
          <w:sz w:val="24"/>
          <w:szCs w:val="24"/>
        </w:rPr>
        <w:t>, знает проблематику, владеет методикой научной дискуссии</w:t>
      </w:r>
      <w:r w:rsidRPr="003A2744">
        <w:rPr>
          <w:rFonts w:ascii="Times New Roman" w:hAnsi="Times New Roman"/>
          <w:sz w:val="24"/>
          <w:szCs w:val="24"/>
        </w:rPr>
        <w:t>.  На  вопросы  членов комиссии о</w:t>
      </w:r>
      <w:r w:rsidRPr="003A2744">
        <w:rPr>
          <w:rFonts w:ascii="Times New Roman" w:hAnsi="Times New Roman"/>
          <w:sz w:val="24"/>
          <w:szCs w:val="24"/>
        </w:rPr>
        <w:t>т</w:t>
      </w:r>
      <w:r w:rsidRPr="003A2744">
        <w:rPr>
          <w:rFonts w:ascii="Times New Roman" w:hAnsi="Times New Roman"/>
          <w:sz w:val="24"/>
          <w:szCs w:val="24"/>
        </w:rPr>
        <w:t>вечает кратко, аргументировано, уверенно, по существу</w:t>
      </w:r>
      <w:r>
        <w:rPr>
          <w:rFonts w:ascii="Times New Roman" w:hAnsi="Times New Roman"/>
          <w:sz w:val="24"/>
          <w:szCs w:val="24"/>
        </w:rPr>
        <w:t>.</w:t>
      </w:r>
      <w:r w:rsidRPr="0000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готов самостоятельно решать стандартные и нестандартные задачи по типам задач и задачам профессиональной деятельности.</w:t>
      </w:r>
    </w:p>
    <w:p w:rsidR="00A07BB0" w:rsidRPr="003A2744" w:rsidRDefault="00A07BB0" w:rsidP="000002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оценивается на </w:t>
      </w:r>
      <w:r w:rsidRPr="003A27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</w:t>
      </w:r>
      <w:r w:rsidRPr="003A2744">
        <w:rPr>
          <w:rFonts w:ascii="Times New Roman" w:hAnsi="Times New Roman"/>
          <w:sz w:val="24"/>
          <w:szCs w:val="24"/>
        </w:rPr>
        <w:t>орошо»</w:t>
      </w:r>
      <w:r>
        <w:rPr>
          <w:rFonts w:ascii="Times New Roman" w:hAnsi="Times New Roman"/>
          <w:sz w:val="24"/>
          <w:szCs w:val="24"/>
        </w:rPr>
        <w:t>, если выпускник</w:t>
      </w:r>
      <w:r w:rsidRPr="003A2744">
        <w:rPr>
          <w:rFonts w:ascii="Times New Roman" w:hAnsi="Times New Roman"/>
          <w:sz w:val="24"/>
          <w:szCs w:val="24"/>
        </w:rPr>
        <w:t xml:space="preserve"> показывает достаточный уровень компетентности,   знания  лекционного  материала,  учебной  и  методической литературы, законодательства и практики его применения. Уверенно  и  профессионально,  грамотным  языком, ясно, четко и понятно излагает состояние и суть вопроса. Знает нормативно-законодательную и практическую базу, но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744">
        <w:rPr>
          <w:rFonts w:ascii="Times New Roman" w:hAnsi="Times New Roman"/>
          <w:sz w:val="24"/>
          <w:szCs w:val="24"/>
        </w:rPr>
        <w:t>ответе  допускает  несущественные  п</w:t>
      </w:r>
      <w:r w:rsidRPr="003A2744"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грешности</w:t>
      </w:r>
      <w:r>
        <w:rPr>
          <w:rFonts w:ascii="Times New Roman" w:hAnsi="Times New Roman"/>
          <w:sz w:val="24"/>
          <w:szCs w:val="24"/>
        </w:rPr>
        <w:t>.</w:t>
      </w:r>
      <w:r w:rsidRPr="003A27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3A2744">
        <w:rPr>
          <w:rFonts w:ascii="Times New Roman" w:hAnsi="Times New Roman"/>
          <w:sz w:val="24"/>
          <w:szCs w:val="24"/>
        </w:rPr>
        <w:t xml:space="preserve">оказывает достаточный уровень </w:t>
      </w:r>
      <w:r w:rsidRPr="003A2744">
        <w:rPr>
          <w:rFonts w:ascii="Times New Roman" w:hAnsi="Times New Roman"/>
          <w:w w:val="99"/>
          <w:sz w:val="24"/>
          <w:szCs w:val="24"/>
        </w:rPr>
        <w:t xml:space="preserve">профессиональных </w:t>
      </w:r>
      <w:r w:rsidRPr="003A2744">
        <w:rPr>
          <w:rFonts w:ascii="Times New Roman" w:hAnsi="Times New Roman"/>
          <w:sz w:val="24"/>
          <w:szCs w:val="24"/>
        </w:rPr>
        <w:t>знаний, свободно оп</w:t>
      </w:r>
      <w:r w:rsidRPr="003A2744">
        <w:rPr>
          <w:rFonts w:ascii="Times New Roman" w:hAnsi="Times New Roman"/>
          <w:sz w:val="24"/>
          <w:szCs w:val="24"/>
        </w:rPr>
        <w:t>е</w:t>
      </w:r>
      <w:r w:rsidRPr="003A2744">
        <w:rPr>
          <w:rFonts w:ascii="Times New Roman" w:hAnsi="Times New Roman"/>
          <w:sz w:val="24"/>
          <w:szCs w:val="24"/>
        </w:rPr>
        <w:t>рирует понятиями, методам и оценки принятия решений, имеет представление о межди</w:t>
      </w:r>
      <w:r w:rsidRPr="003A2744">
        <w:rPr>
          <w:rFonts w:ascii="Times New Roman" w:hAnsi="Times New Roman"/>
          <w:sz w:val="24"/>
          <w:szCs w:val="24"/>
        </w:rPr>
        <w:t>с</w:t>
      </w:r>
      <w:r w:rsidRPr="003A2744">
        <w:rPr>
          <w:rFonts w:ascii="Times New Roman" w:hAnsi="Times New Roman"/>
          <w:sz w:val="24"/>
          <w:szCs w:val="24"/>
        </w:rPr>
        <w:t xml:space="preserve">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 привлекается  информативный    и иллюстрированный  материал,  но  при  ответе  допускает некоторые  </w:t>
      </w:r>
      <w:r>
        <w:rPr>
          <w:rFonts w:ascii="Times New Roman" w:hAnsi="Times New Roman"/>
          <w:sz w:val="24"/>
          <w:szCs w:val="24"/>
        </w:rPr>
        <w:t>неточности</w:t>
      </w:r>
      <w:r w:rsidRPr="003A2744">
        <w:rPr>
          <w:rFonts w:ascii="Times New Roman" w:hAnsi="Times New Roman"/>
          <w:sz w:val="24"/>
          <w:szCs w:val="24"/>
        </w:rPr>
        <w:t>.  В</w:t>
      </w:r>
      <w:r w:rsidRPr="003A2744"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просы,  задаваемые  членами экзаменационной  комиссии,  не  вызывают  существенных затруднений.</w:t>
      </w:r>
      <w:r w:rsidRPr="0000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готов самостоятельно решать стандартные задачи по типам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 и задачам профессиональной деятельности.</w:t>
      </w:r>
    </w:p>
    <w:p w:rsidR="00A07BB0" w:rsidRPr="003A2744" w:rsidRDefault="00A07BB0" w:rsidP="000002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оценивается на </w:t>
      </w:r>
      <w:r w:rsidRPr="003A27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Pr="003A2744">
        <w:rPr>
          <w:rFonts w:ascii="Times New Roman" w:hAnsi="Times New Roman"/>
          <w:sz w:val="24"/>
          <w:szCs w:val="24"/>
        </w:rPr>
        <w:t>довлетворительно»</w:t>
      </w:r>
      <w:r>
        <w:rPr>
          <w:rFonts w:ascii="Times New Roman" w:hAnsi="Times New Roman"/>
          <w:sz w:val="24"/>
          <w:szCs w:val="24"/>
        </w:rPr>
        <w:t>, если выпускник</w:t>
      </w:r>
      <w:r w:rsidRPr="003A2744">
        <w:rPr>
          <w:rFonts w:ascii="Times New Roman" w:hAnsi="Times New Roman"/>
          <w:sz w:val="24"/>
          <w:szCs w:val="24"/>
        </w:rPr>
        <w:t xml:space="preserve"> показывает достато</w:t>
      </w:r>
      <w:r w:rsidRPr="003A2744">
        <w:rPr>
          <w:rFonts w:ascii="Times New Roman" w:hAnsi="Times New Roman"/>
          <w:sz w:val="24"/>
          <w:szCs w:val="24"/>
        </w:rPr>
        <w:t>ч</w:t>
      </w:r>
      <w:r w:rsidRPr="003A2744">
        <w:rPr>
          <w:rFonts w:ascii="Times New Roman" w:hAnsi="Times New Roman"/>
          <w:sz w:val="24"/>
          <w:szCs w:val="24"/>
        </w:rPr>
        <w:t xml:space="preserve">ные   знания   учебного   и лекционного материала, но при ответе отсутствует должная связь  между анализом,  аргументацией  и  выводами.  На </w:t>
      </w:r>
      <w:r w:rsidRPr="003A2744">
        <w:rPr>
          <w:rFonts w:ascii="Times New Roman" w:hAnsi="Times New Roman"/>
          <w:w w:val="99"/>
          <w:sz w:val="24"/>
          <w:szCs w:val="24"/>
        </w:rPr>
        <w:t xml:space="preserve">поставленные </w:t>
      </w:r>
      <w:r w:rsidRPr="003A2744">
        <w:rPr>
          <w:rFonts w:ascii="Times New Roman" w:hAnsi="Times New Roman"/>
          <w:sz w:val="24"/>
          <w:szCs w:val="24"/>
        </w:rPr>
        <w:t xml:space="preserve">членами комиссии вопросы   отвечает неуверенно, допускает </w:t>
      </w:r>
      <w:r>
        <w:rPr>
          <w:rFonts w:ascii="Times New Roman" w:hAnsi="Times New Roman"/>
          <w:sz w:val="24"/>
          <w:szCs w:val="24"/>
        </w:rPr>
        <w:t>ошибки. В</w:t>
      </w:r>
      <w:r w:rsidRPr="003A2744">
        <w:rPr>
          <w:rFonts w:ascii="Times New Roman" w:hAnsi="Times New Roman"/>
          <w:sz w:val="24"/>
          <w:szCs w:val="24"/>
        </w:rPr>
        <w:t>ладеет практическими   навыками,   привлекает  иллюстративный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744">
        <w:rPr>
          <w:rFonts w:ascii="Times New Roman" w:hAnsi="Times New Roman"/>
          <w:sz w:val="24"/>
          <w:szCs w:val="24"/>
        </w:rPr>
        <w:t xml:space="preserve">материал,  но  чувствует  себя  неуверенно  при  анализе междисциплинарных    связей.  В    ответе    не    всегда присутствует  логика, </w:t>
      </w:r>
      <w:r>
        <w:rPr>
          <w:rFonts w:ascii="Times New Roman" w:hAnsi="Times New Roman"/>
          <w:sz w:val="24"/>
          <w:szCs w:val="24"/>
        </w:rPr>
        <w:t>а</w:t>
      </w:r>
      <w:r w:rsidRPr="003A2744">
        <w:rPr>
          <w:rFonts w:ascii="Times New Roman" w:hAnsi="Times New Roman"/>
          <w:w w:val="98"/>
          <w:sz w:val="24"/>
          <w:szCs w:val="24"/>
        </w:rPr>
        <w:t xml:space="preserve">ргументы </w:t>
      </w:r>
      <w:r>
        <w:rPr>
          <w:rFonts w:ascii="Times New Roman" w:hAnsi="Times New Roman"/>
          <w:w w:val="98"/>
          <w:sz w:val="24"/>
          <w:szCs w:val="24"/>
        </w:rPr>
        <w:t xml:space="preserve">не </w:t>
      </w:r>
      <w:r w:rsidRPr="003A2744">
        <w:rPr>
          <w:rFonts w:ascii="Times New Roman" w:hAnsi="Times New Roman"/>
          <w:sz w:val="24"/>
          <w:szCs w:val="24"/>
        </w:rPr>
        <w:t>прив</w:t>
      </w:r>
      <w:r>
        <w:rPr>
          <w:rFonts w:ascii="Times New Roman" w:hAnsi="Times New Roman"/>
          <w:sz w:val="24"/>
          <w:szCs w:val="24"/>
        </w:rPr>
        <w:t>одятся</w:t>
      </w:r>
      <w:r w:rsidRPr="003A2744">
        <w:rPr>
          <w:rFonts w:ascii="Times New Roman" w:hAnsi="Times New Roman"/>
          <w:sz w:val="24"/>
          <w:szCs w:val="24"/>
        </w:rPr>
        <w:t>. На поставленные комиссией вопросы затрудняется с ответами, показывает недостаточно глубокие знания.</w:t>
      </w:r>
      <w:r w:rsidRPr="0000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способен решать определенные задачи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типами задач и задачам профессиональной деятельности.</w:t>
      </w:r>
    </w:p>
    <w:p w:rsidR="00A07BB0" w:rsidRPr="003A2744" w:rsidRDefault="00A07BB0" w:rsidP="000002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3A27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неу</w:t>
      </w:r>
      <w:r w:rsidRPr="003A2744">
        <w:rPr>
          <w:rFonts w:ascii="Times New Roman" w:hAnsi="Times New Roman"/>
          <w:sz w:val="24"/>
          <w:szCs w:val="24"/>
        </w:rPr>
        <w:t>довлетворительно»</w:t>
      </w:r>
      <w:r>
        <w:rPr>
          <w:rFonts w:ascii="Times New Roman" w:hAnsi="Times New Roman"/>
          <w:sz w:val="24"/>
          <w:szCs w:val="24"/>
        </w:rPr>
        <w:t xml:space="preserve"> ставится за ответ, если студент не ответил правильно на вопросы билета, на дополнительные вопросы комиссии. П</w:t>
      </w:r>
      <w:r w:rsidRPr="003A2744">
        <w:rPr>
          <w:rFonts w:ascii="Times New Roman" w:hAnsi="Times New Roman"/>
          <w:sz w:val="24"/>
          <w:szCs w:val="24"/>
        </w:rPr>
        <w:t>оказывает слабый уровень профессиональных знаний, затрудняется при анализе практических ситуаций</w:t>
      </w:r>
      <w:r>
        <w:rPr>
          <w:rFonts w:ascii="Times New Roman" w:hAnsi="Times New Roman"/>
          <w:sz w:val="24"/>
          <w:szCs w:val="24"/>
        </w:rPr>
        <w:t xml:space="preserve"> и проблем</w:t>
      </w:r>
      <w:r w:rsidRPr="003A2744">
        <w:rPr>
          <w:rFonts w:ascii="Times New Roman" w:hAnsi="Times New Roman"/>
          <w:sz w:val="24"/>
          <w:szCs w:val="24"/>
        </w:rPr>
        <w:t>. Не может привести примеры из реальной практики. Неуверенно и логически непоследов</w:t>
      </w:r>
      <w:r w:rsidRPr="003A2744">
        <w:rPr>
          <w:rFonts w:ascii="Times New Roman" w:hAnsi="Times New Roman"/>
          <w:sz w:val="24"/>
          <w:szCs w:val="24"/>
        </w:rPr>
        <w:t>а</w:t>
      </w:r>
      <w:r w:rsidRPr="003A2744">
        <w:rPr>
          <w:rFonts w:ascii="Times New Roman" w:hAnsi="Times New Roman"/>
          <w:sz w:val="24"/>
          <w:szCs w:val="24"/>
        </w:rPr>
        <w:t xml:space="preserve">тельно излагает материал. </w:t>
      </w:r>
      <w:r>
        <w:rPr>
          <w:rFonts w:ascii="Times New Roman" w:hAnsi="Times New Roman"/>
          <w:sz w:val="24"/>
          <w:szCs w:val="24"/>
        </w:rPr>
        <w:t>Выпускник не готов решать задачи в соответствии с типами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 и задачам профессиональной деятельности.</w:t>
      </w:r>
    </w:p>
    <w:p w:rsidR="00A07BB0" w:rsidRDefault="00A07BB0" w:rsidP="00000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7BB0" w:rsidRPr="00DD1FBC" w:rsidRDefault="00A07BB0" w:rsidP="000002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1FBC">
        <w:rPr>
          <w:rFonts w:ascii="Times New Roman" w:hAnsi="Times New Roman"/>
          <w:b/>
          <w:i/>
          <w:sz w:val="24"/>
          <w:szCs w:val="24"/>
        </w:rPr>
        <w:t xml:space="preserve">Показатели, критерии, шкала оценки результатов </w:t>
      </w:r>
      <w:r>
        <w:rPr>
          <w:rFonts w:ascii="Times New Roman" w:hAnsi="Times New Roman"/>
          <w:b/>
          <w:i/>
          <w:sz w:val="24"/>
          <w:szCs w:val="24"/>
        </w:rPr>
        <w:t>сдачи государственного экзамена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1782"/>
        <w:gridCol w:w="1619"/>
        <w:gridCol w:w="1864"/>
        <w:gridCol w:w="1730"/>
        <w:gridCol w:w="916"/>
      </w:tblGrid>
      <w:tr w:rsidR="00A07BB0" w:rsidTr="00210EFD">
        <w:tc>
          <w:tcPr>
            <w:tcW w:w="1557" w:type="dxa"/>
            <w:vMerge w:val="restart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F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995" w:type="dxa"/>
            <w:gridSpan w:val="4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F8">
              <w:rPr>
                <w:rFonts w:ascii="Times New Roman" w:hAnsi="Times New Roman"/>
                <w:sz w:val="24"/>
                <w:szCs w:val="24"/>
              </w:rPr>
              <w:t xml:space="preserve">Критерии оценки компетенций в соответствии </w:t>
            </w:r>
          </w:p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F8">
              <w:rPr>
                <w:rFonts w:ascii="Times New Roman" w:hAnsi="Times New Roman"/>
                <w:sz w:val="24"/>
                <w:szCs w:val="24"/>
              </w:rPr>
              <w:t>с четырех-балльной шкалой оценки</w:t>
            </w:r>
          </w:p>
        </w:tc>
        <w:tc>
          <w:tcPr>
            <w:tcW w:w="916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Коды пров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е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ряемых комп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е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тенций</w:t>
            </w:r>
          </w:p>
        </w:tc>
      </w:tr>
      <w:tr w:rsidR="00A07BB0" w:rsidTr="00210EFD">
        <w:tc>
          <w:tcPr>
            <w:tcW w:w="1557" w:type="dxa"/>
            <w:vMerge/>
          </w:tcPr>
          <w:p w:rsidR="00A07BB0" w:rsidRPr="007C1AF8" w:rsidRDefault="00A07BB0" w:rsidP="00210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619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4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30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916" w:type="dxa"/>
          </w:tcPr>
          <w:p w:rsidR="00A07BB0" w:rsidRPr="007C1AF8" w:rsidRDefault="00A07BB0" w:rsidP="00210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B0" w:rsidTr="00210EFD">
        <w:tc>
          <w:tcPr>
            <w:tcW w:w="1557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знания теор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е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тического м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териала по в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просам билета</w:t>
            </w:r>
          </w:p>
        </w:tc>
        <w:tc>
          <w:tcPr>
            <w:tcW w:w="178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 xml:space="preserve">глубокие </w:t>
            </w:r>
          </w:p>
        </w:tc>
        <w:tc>
          <w:tcPr>
            <w:tcW w:w="1619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на достаточно высоком уровне</w:t>
            </w:r>
          </w:p>
        </w:tc>
        <w:tc>
          <w:tcPr>
            <w:tcW w:w="1864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в общем виде</w:t>
            </w:r>
          </w:p>
        </w:tc>
        <w:tc>
          <w:tcPr>
            <w:tcW w:w="1730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 xml:space="preserve">не ответил </w:t>
            </w:r>
            <w:r>
              <w:rPr>
                <w:rFonts w:ascii="Times New Roman" w:hAnsi="Times New Roman"/>
                <w:sz w:val="20"/>
                <w:szCs w:val="20"/>
              </w:rPr>
              <w:t>на вопросы билета (отказался от ответа) либо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ветил не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вильно</w:t>
            </w:r>
          </w:p>
        </w:tc>
        <w:tc>
          <w:tcPr>
            <w:tcW w:w="916" w:type="dxa"/>
          </w:tcPr>
          <w:p w:rsidR="00A07BB0" w:rsidRPr="0000020F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3A6A">
              <w:rPr>
                <w:rFonts w:ascii="Times New Roman" w:hAnsi="Times New Roman"/>
                <w:sz w:val="20"/>
                <w:szCs w:val="20"/>
              </w:rPr>
              <w:t xml:space="preserve">ОК-1–5 </w:t>
            </w:r>
            <w:r>
              <w:rPr>
                <w:rFonts w:ascii="Times New Roman" w:hAnsi="Times New Roman"/>
                <w:sz w:val="24"/>
                <w:szCs w:val="24"/>
              </w:rPr>
              <w:t>ПК-1–8,11</w:t>
            </w:r>
          </w:p>
        </w:tc>
      </w:tr>
      <w:tr w:rsidR="00A07BB0" w:rsidTr="00210EFD">
        <w:tc>
          <w:tcPr>
            <w:tcW w:w="1557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дополнител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ь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коми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78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ответил на д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полнительные вопросы коми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с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сии, как по в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просам билета, так и в целом по дисциплинам учебного плана</w:t>
            </w:r>
          </w:p>
        </w:tc>
        <w:tc>
          <w:tcPr>
            <w:tcW w:w="1619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не на все 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с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новные и д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полнительные вопросы дал глубокие и 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гументирова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ные ответы</w:t>
            </w:r>
          </w:p>
        </w:tc>
        <w:tc>
          <w:tcPr>
            <w:tcW w:w="1864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не ответил пр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 xml:space="preserve">вильно на </w:t>
            </w: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дополнител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ь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ные вопросы к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миссии</w:t>
            </w:r>
          </w:p>
        </w:tc>
        <w:tc>
          <w:tcPr>
            <w:tcW w:w="1730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 xml:space="preserve">не ответил </w:t>
            </w:r>
            <w:r>
              <w:rPr>
                <w:rFonts w:ascii="Times New Roman" w:hAnsi="Times New Roman"/>
                <w:sz w:val="20"/>
                <w:szCs w:val="20"/>
              </w:rPr>
              <w:t>на вопросы (отк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зался от ответа) либо ответил не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правильно</w:t>
            </w:r>
          </w:p>
        </w:tc>
        <w:tc>
          <w:tcPr>
            <w:tcW w:w="916" w:type="dxa"/>
          </w:tcPr>
          <w:p w:rsidR="00A07BB0" w:rsidRPr="0000020F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ПК-1–8,11</w:t>
            </w:r>
          </w:p>
        </w:tc>
      </w:tr>
      <w:tr w:rsidR="00A07BB0" w:rsidTr="00210EFD">
        <w:tc>
          <w:tcPr>
            <w:tcW w:w="1557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Уровень сфо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р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мированности компетенций</w:t>
            </w:r>
          </w:p>
        </w:tc>
        <w:tc>
          <w:tcPr>
            <w:tcW w:w="3401" w:type="dxa"/>
            <w:gridSpan w:val="2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Компетенции сформированы на в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ы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соком уровне</w:t>
            </w:r>
          </w:p>
        </w:tc>
        <w:tc>
          <w:tcPr>
            <w:tcW w:w="1864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Компетенции сформированы на пороговом уровне</w:t>
            </w:r>
          </w:p>
        </w:tc>
        <w:tc>
          <w:tcPr>
            <w:tcW w:w="1730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Компетенции не сформированы</w:t>
            </w:r>
          </w:p>
        </w:tc>
        <w:tc>
          <w:tcPr>
            <w:tcW w:w="916" w:type="dxa"/>
          </w:tcPr>
          <w:p w:rsidR="00A07BB0" w:rsidRPr="007C1AF8" w:rsidRDefault="00A07BB0" w:rsidP="00210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BB0" w:rsidRPr="00256F48" w:rsidRDefault="00A07BB0" w:rsidP="0000020F">
      <w:pPr>
        <w:pStyle w:val="Default"/>
        <w:numPr>
          <w:ilvl w:val="1"/>
          <w:numId w:val="37"/>
        </w:numPr>
        <w:spacing w:line="360" w:lineRule="auto"/>
        <w:jc w:val="both"/>
        <w:rPr>
          <w:b/>
        </w:rPr>
      </w:pPr>
      <w:r w:rsidRPr="00256F48">
        <w:rPr>
          <w:b/>
        </w:rPr>
        <w:t>Оценочные средства для проведения государственного экзамена</w:t>
      </w:r>
      <w:r w:rsidRPr="00256F48">
        <w:rPr>
          <w:b/>
          <w:highlight w:val="yellow"/>
        </w:rPr>
        <w:t xml:space="preserve"> </w:t>
      </w:r>
    </w:p>
    <w:p w:rsidR="00A07BB0" w:rsidRPr="00256F48" w:rsidRDefault="00A07BB0" w:rsidP="0000020F">
      <w:pPr>
        <w:pStyle w:val="Default"/>
        <w:spacing w:line="360" w:lineRule="auto"/>
        <w:jc w:val="both"/>
        <w:rPr>
          <w:b/>
        </w:rPr>
      </w:pPr>
      <w:r w:rsidRPr="00256F48">
        <w:rPr>
          <w:b/>
        </w:rPr>
        <w:t xml:space="preserve">         2.5.1   Вопросы государственного экзамена</w:t>
      </w:r>
    </w:p>
    <w:p w:rsidR="00A07BB0" w:rsidRPr="007657C3" w:rsidRDefault="00A07BB0" w:rsidP="0000020F">
      <w:pPr>
        <w:pStyle w:val="Default"/>
        <w:spacing w:line="360" w:lineRule="auto"/>
        <w:jc w:val="center"/>
        <w:rPr>
          <w:b/>
        </w:rPr>
      </w:pPr>
      <w:r w:rsidRPr="007657C3">
        <w:rPr>
          <w:b/>
        </w:rPr>
        <w:t>Перечень вопросов по уголовному праву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Основные направления совершенствования российского уголовного законодательства.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действия уголовного закона во времени и в пространстве.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Понятие преступления в российском и зарубежном уголовном праве: сравнительный анализ.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определения понятия преступления и его признаков.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Проблемы категоризации преступлений в российском уголовном праве.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Проблемы квалификации единичных сложных преступлений.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Совокупность и конкуренция норм Особенной части УК РФ.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Приготовление к преступлению и покушение на преступление: проблемы отгранич</w:t>
      </w:r>
      <w:r w:rsidRPr="00005746">
        <w:rPr>
          <w:rFonts w:ascii="Times New Roman" w:hAnsi="Times New Roman"/>
          <w:sz w:val="24"/>
          <w:szCs w:val="24"/>
        </w:rPr>
        <w:t>е</w:t>
      </w:r>
      <w:r w:rsidRPr="00005746">
        <w:rPr>
          <w:rFonts w:ascii="Times New Roman" w:hAnsi="Times New Roman"/>
          <w:sz w:val="24"/>
          <w:szCs w:val="24"/>
        </w:rPr>
        <w:t xml:space="preserve">ния стадий.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соучастия в преступлении.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Понятие и юридическая природа обстоятельств, исключающих преступность деяния.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понятия уголовной ответственности.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учения о составе преступления.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объекта преступления.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объективной стороны преступления.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Теории причинной связи и их реализация в современном уголовном праве России.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субъективной стороны преступления.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Субъективная ошибка и её влияние на квалификацию преступлений.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субъекта преступления.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Проблемы квалификации в преступлениях со специальным субъектом.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понятия и целей наказания.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системы и видов наказаний в современном российском уголо</w:t>
      </w:r>
      <w:r w:rsidRPr="00005746">
        <w:rPr>
          <w:rFonts w:ascii="Times New Roman" w:hAnsi="Times New Roman"/>
          <w:sz w:val="24"/>
          <w:szCs w:val="24"/>
        </w:rPr>
        <w:t>в</w:t>
      </w:r>
      <w:r w:rsidRPr="00005746">
        <w:rPr>
          <w:rFonts w:ascii="Times New Roman" w:hAnsi="Times New Roman"/>
          <w:sz w:val="24"/>
          <w:szCs w:val="24"/>
        </w:rPr>
        <w:t xml:space="preserve">ном праве.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назначения уголовного наказания.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освобождения от уголовной ответственности и освобождения от уголовного наказания.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уголовной ответственности и наказания несовершеннолетних.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применения принудительных мер медицинского характера в уголовном праве.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конфискации имущества в уголовном праве.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квалификации преступлений против жизни.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здоровья.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свободы, чести и достои</w:t>
      </w:r>
      <w:r w:rsidRPr="00005746">
        <w:rPr>
          <w:rFonts w:ascii="Times New Roman" w:hAnsi="Times New Roman"/>
          <w:sz w:val="24"/>
          <w:szCs w:val="24"/>
        </w:rPr>
        <w:t>н</w:t>
      </w:r>
      <w:r w:rsidRPr="00005746">
        <w:rPr>
          <w:rFonts w:ascii="Times New Roman" w:hAnsi="Times New Roman"/>
          <w:sz w:val="24"/>
          <w:szCs w:val="24"/>
        </w:rPr>
        <w:t>ства</w:t>
      </w:r>
      <w:r w:rsidRPr="00005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5746">
        <w:rPr>
          <w:rFonts w:ascii="Times New Roman" w:hAnsi="Times New Roman"/>
          <w:bCs/>
          <w:sz w:val="24"/>
          <w:szCs w:val="24"/>
        </w:rPr>
        <w:t>личности</w:t>
      </w:r>
      <w:r w:rsidRPr="00005746">
        <w:rPr>
          <w:rFonts w:ascii="Times New Roman" w:hAnsi="Times New Roman"/>
          <w:sz w:val="24"/>
          <w:szCs w:val="24"/>
        </w:rPr>
        <w:t xml:space="preserve">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половой неприкоснове</w:t>
      </w:r>
      <w:r w:rsidRPr="00005746">
        <w:rPr>
          <w:rFonts w:ascii="Times New Roman" w:hAnsi="Times New Roman"/>
          <w:sz w:val="24"/>
          <w:szCs w:val="24"/>
        </w:rPr>
        <w:t>н</w:t>
      </w:r>
      <w:r w:rsidRPr="00005746">
        <w:rPr>
          <w:rFonts w:ascii="Times New Roman" w:hAnsi="Times New Roman"/>
          <w:sz w:val="24"/>
          <w:szCs w:val="24"/>
        </w:rPr>
        <w:t xml:space="preserve">ности и половой свободы личности.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квалификации преступлений против конституционных прав и свобод человека и гражданина.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семьи и несовершенноле</w:t>
      </w:r>
      <w:r w:rsidRPr="00005746">
        <w:rPr>
          <w:rFonts w:ascii="Times New Roman" w:hAnsi="Times New Roman"/>
          <w:sz w:val="24"/>
          <w:szCs w:val="24"/>
        </w:rPr>
        <w:t>т</w:t>
      </w:r>
      <w:r w:rsidRPr="00005746">
        <w:rPr>
          <w:rFonts w:ascii="Times New Roman" w:hAnsi="Times New Roman"/>
          <w:sz w:val="24"/>
          <w:szCs w:val="24"/>
        </w:rPr>
        <w:t xml:space="preserve">них.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квалификации преступлений против собственности.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Проблемы определения понятия хищения и его признаков в уголовном праве России.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в сфере экономической деятел</w:t>
      </w:r>
      <w:r w:rsidRPr="00005746">
        <w:rPr>
          <w:rFonts w:ascii="Times New Roman" w:hAnsi="Times New Roman"/>
          <w:sz w:val="24"/>
          <w:szCs w:val="24"/>
        </w:rPr>
        <w:t>ь</w:t>
      </w:r>
      <w:r w:rsidRPr="00005746">
        <w:rPr>
          <w:rFonts w:ascii="Times New Roman" w:hAnsi="Times New Roman"/>
          <w:sz w:val="24"/>
          <w:szCs w:val="24"/>
        </w:rPr>
        <w:t xml:space="preserve">ности.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общественной безопасн</w:t>
      </w:r>
      <w:r w:rsidRPr="00005746">
        <w:rPr>
          <w:rFonts w:ascii="Times New Roman" w:hAnsi="Times New Roman"/>
          <w:sz w:val="24"/>
          <w:szCs w:val="24"/>
        </w:rPr>
        <w:t>о</w:t>
      </w:r>
      <w:r w:rsidRPr="00005746">
        <w:rPr>
          <w:rFonts w:ascii="Times New Roman" w:hAnsi="Times New Roman"/>
          <w:sz w:val="24"/>
          <w:szCs w:val="24"/>
        </w:rPr>
        <w:t xml:space="preserve">сти.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здоровья населения и о</w:t>
      </w:r>
      <w:r w:rsidRPr="00005746">
        <w:rPr>
          <w:rFonts w:ascii="Times New Roman" w:hAnsi="Times New Roman"/>
          <w:sz w:val="24"/>
          <w:szCs w:val="24"/>
        </w:rPr>
        <w:t>б</w:t>
      </w:r>
      <w:r w:rsidRPr="00005746">
        <w:rPr>
          <w:rFonts w:ascii="Times New Roman" w:hAnsi="Times New Roman"/>
          <w:sz w:val="24"/>
          <w:szCs w:val="24"/>
        </w:rPr>
        <w:t xml:space="preserve">щественной нравственности.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квалификации экологических преступлений. 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квалификации преступлений против безопасности движения и эксплуатации транспорта.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в сфере компьютерной информ</w:t>
      </w:r>
      <w:r w:rsidRPr="00005746">
        <w:rPr>
          <w:rFonts w:ascii="Times New Roman" w:hAnsi="Times New Roman"/>
          <w:sz w:val="24"/>
          <w:szCs w:val="24"/>
        </w:rPr>
        <w:t>а</w:t>
      </w:r>
      <w:r w:rsidRPr="00005746">
        <w:rPr>
          <w:rFonts w:ascii="Times New Roman" w:hAnsi="Times New Roman"/>
          <w:sz w:val="24"/>
          <w:szCs w:val="24"/>
        </w:rPr>
        <w:t>ции.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основ конституционного строя и безопасности государства.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 Актуальные проблемы квалификации преступлений против государственной власти, интересов государственной службы и службы в органах местного самоуправления.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Актуальные проблемы квалификации преступлений против правосудия. 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квалификации преступлений против порядка управления.</w:t>
      </w:r>
    </w:p>
    <w:p w:rsidR="00A07BB0" w:rsidRPr="00005746" w:rsidRDefault="00A07BB0" w:rsidP="00000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Уголовное право как феномен культуры.</w:t>
      </w:r>
    </w:p>
    <w:p w:rsidR="00A07BB0" w:rsidRPr="007657C3" w:rsidRDefault="00A07BB0" w:rsidP="0000020F">
      <w:pPr>
        <w:pStyle w:val="Default"/>
        <w:spacing w:line="360" w:lineRule="auto"/>
        <w:jc w:val="center"/>
        <w:rPr>
          <w:b/>
        </w:rPr>
      </w:pPr>
      <w:r w:rsidRPr="007657C3">
        <w:rPr>
          <w:b/>
        </w:rPr>
        <w:t>Перечень вопросов по криминологии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Понятие преступности и ее основные характеристики.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Количественные и качественные характеристики преступности.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Латентная преступность: понятие, виды и методы оценки.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Понятие личности преступника. Соотношение социального и биологического в личн</w:t>
      </w:r>
      <w:r w:rsidRPr="00005746">
        <w:rPr>
          <w:rFonts w:ascii="Times New Roman" w:hAnsi="Times New Roman"/>
          <w:sz w:val="24"/>
          <w:szCs w:val="24"/>
          <w:lang w:eastAsia="en-US"/>
        </w:rPr>
        <w:t>о</w:t>
      </w:r>
      <w:r w:rsidRPr="00005746">
        <w:rPr>
          <w:rFonts w:ascii="Times New Roman" w:hAnsi="Times New Roman"/>
          <w:sz w:val="24"/>
          <w:szCs w:val="24"/>
          <w:lang w:eastAsia="en-US"/>
        </w:rPr>
        <w:t>сти преступника.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Классификация личности преступника.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Механизм преступного поведения.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Предупреждение преступности и его виды. 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Детерминанты и предупреждение организованной преступности в России.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Детерминанты и предупреждение коррупционной преступности в России.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Детерминанты и предупреждение насильственной преступности в России.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Криминологическая характеристика корыстной и корыстно-насильственной престу</w:t>
      </w:r>
      <w:r w:rsidRPr="00005746">
        <w:rPr>
          <w:rFonts w:ascii="Times New Roman" w:hAnsi="Times New Roman"/>
          <w:sz w:val="24"/>
          <w:szCs w:val="24"/>
          <w:lang w:eastAsia="en-US"/>
        </w:rPr>
        <w:t>п</w:t>
      </w:r>
      <w:r w:rsidRPr="00005746">
        <w:rPr>
          <w:rFonts w:ascii="Times New Roman" w:hAnsi="Times New Roman"/>
          <w:sz w:val="24"/>
          <w:szCs w:val="24"/>
          <w:lang w:eastAsia="en-US"/>
        </w:rPr>
        <w:t>ности в России.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Понятие и виды рецидивной преступности в России. Взаимосвязь рецидивной, пен</w:t>
      </w:r>
      <w:r w:rsidRPr="00005746">
        <w:rPr>
          <w:rFonts w:ascii="Times New Roman" w:hAnsi="Times New Roman"/>
          <w:sz w:val="24"/>
          <w:szCs w:val="24"/>
          <w:lang w:eastAsia="en-US"/>
        </w:rPr>
        <w:t>и</w:t>
      </w:r>
      <w:r w:rsidRPr="00005746">
        <w:rPr>
          <w:rFonts w:ascii="Times New Roman" w:hAnsi="Times New Roman"/>
          <w:sz w:val="24"/>
          <w:szCs w:val="24"/>
          <w:lang w:eastAsia="en-US"/>
        </w:rPr>
        <w:t>тенциарной и профессиональной преступности.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Экологическая преступность и ее современное состояние в России.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Понятие и криминологическая характеристика неосторожной преступности в России.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Детерминанты и предупреждение преступности несовершеннолетних в России.</w:t>
      </w:r>
    </w:p>
    <w:p w:rsidR="00A07BB0" w:rsidRPr="00005746" w:rsidRDefault="00A07BB0" w:rsidP="0000020F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746">
        <w:rPr>
          <w:rFonts w:ascii="Times New Roman" w:hAnsi="Times New Roman"/>
          <w:bCs/>
          <w:sz w:val="24"/>
          <w:szCs w:val="24"/>
        </w:rPr>
        <w:t xml:space="preserve">Криминологическая характеристика преступности в сфере оборота оружия. 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Детерминанты и предупреждение женской преступности в России.</w:t>
      </w:r>
    </w:p>
    <w:p w:rsidR="00A07BB0" w:rsidRPr="00005746" w:rsidRDefault="00A07BB0" w:rsidP="0000020F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746">
        <w:rPr>
          <w:rFonts w:ascii="Times New Roman" w:hAnsi="Times New Roman"/>
          <w:sz w:val="24"/>
          <w:szCs w:val="24"/>
          <w:lang w:eastAsia="en-US"/>
        </w:rPr>
        <w:t>Детерминанты и предупреждение терроризма и экстремизма.</w:t>
      </w:r>
    </w:p>
    <w:p w:rsidR="00A07BB0" w:rsidRPr="00005746" w:rsidRDefault="00A07BB0" w:rsidP="0000020F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Понятие</w:t>
      </w:r>
      <w:r w:rsidRPr="00005746">
        <w:rPr>
          <w:rFonts w:ascii="Times New Roman" w:hAnsi="Times New Roman"/>
          <w:snapToGrid w:val="0"/>
          <w:sz w:val="24"/>
          <w:szCs w:val="24"/>
        </w:rPr>
        <w:t xml:space="preserve"> виктимности и виктимизации</w:t>
      </w:r>
      <w:r w:rsidRPr="00005746">
        <w:rPr>
          <w:rFonts w:ascii="Times New Roman" w:hAnsi="Times New Roman"/>
          <w:sz w:val="24"/>
          <w:szCs w:val="24"/>
        </w:rPr>
        <w:t xml:space="preserve">. </w:t>
      </w:r>
    </w:p>
    <w:p w:rsidR="00A07BB0" w:rsidRPr="00005746" w:rsidRDefault="00A07BB0" w:rsidP="0000020F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Поведение жертвы (потерпевшего) в механизме преступления.</w:t>
      </w:r>
    </w:p>
    <w:p w:rsidR="00A07BB0" w:rsidRPr="007657C3" w:rsidRDefault="00A07BB0" w:rsidP="0000020F">
      <w:pPr>
        <w:pStyle w:val="Default"/>
        <w:spacing w:line="360" w:lineRule="auto"/>
        <w:jc w:val="center"/>
        <w:rPr>
          <w:b/>
        </w:rPr>
      </w:pPr>
      <w:r w:rsidRPr="007657C3">
        <w:rPr>
          <w:b/>
        </w:rPr>
        <w:t>Перечень вопросов по уголовно-исполнительному праву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Сущность прогрессивной системы исполнения наказания.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 xml:space="preserve">Классификация видов уголовных наказаний и учреждений и органов их исполняющих. 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Основные права, обязанности, законные интересы осужденных и проблемы их реал</w:t>
      </w:r>
      <w:r w:rsidRPr="00005746">
        <w:rPr>
          <w:rFonts w:ascii="Times New Roman" w:hAnsi="Times New Roman"/>
          <w:sz w:val="24"/>
          <w:szCs w:val="24"/>
        </w:rPr>
        <w:t>и</w:t>
      </w:r>
      <w:r w:rsidRPr="00005746">
        <w:rPr>
          <w:rFonts w:ascii="Times New Roman" w:hAnsi="Times New Roman"/>
          <w:sz w:val="24"/>
          <w:szCs w:val="24"/>
        </w:rPr>
        <w:t>зации.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Проблемы реализации права осужденного на личную безопасность, свободу совести и вероисповедования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уголовного наказания в виде штрафа.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уголовного наказания в виде лишения права зан</w:t>
      </w:r>
      <w:r w:rsidRPr="00005746">
        <w:rPr>
          <w:rFonts w:ascii="Times New Roman" w:hAnsi="Times New Roman"/>
          <w:sz w:val="24"/>
          <w:szCs w:val="24"/>
        </w:rPr>
        <w:t>и</w:t>
      </w:r>
      <w:r w:rsidRPr="00005746">
        <w:rPr>
          <w:rFonts w:ascii="Times New Roman" w:hAnsi="Times New Roman"/>
          <w:sz w:val="24"/>
          <w:szCs w:val="24"/>
        </w:rPr>
        <w:t>мать определенные должности или заниматься определенной деятельностью.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уголовного наказания в виде обязательных работ.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уголовного наказания в виде исправительных р</w:t>
      </w:r>
      <w:r w:rsidRPr="00005746">
        <w:rPr>
          <w:rFonts w:ascii="Times New Roman" w:hAnsi="Times New Roman"/>
          <w:sz w:val="24"/>
          <w:szCs w:val="24"/>
        </w:rPr>
        <w:t>а</w:t>
      </w:r>
      <w:r w:rsidRPr="00005746">
        <w:rPr>
          <w:rFonts w:ascii="Times New Roman" w:hAnsi="Times New Roman"/>
          <w:sz w:val="24"/>
          <w:szCs w:val="24"/>
        </w:rPr>
        <w:t>бот.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уголовного наказания в виде ограничения свободы.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уголовного наказания в виде принудительных р</w:t>
      </w:r>
      <w:r w:rsidRPr="00005746">
        <w:rPr>
          <w:rFonts w:ascii="Times New Roman" w:hAnsi="Times New Roman"/>
          <w:sz w:val="24"/>
          <w:szCs w:val="24"/>
        </w:rPr>
        <w:t>а</w:t>
      </w:r>
      <w:r w:rsidRPr="00005746">
        <w:rPr>
          <w:rFonts w:ascii="Times New Roman" w:hAnsi="Times New Roman"/>
          <w:sz w:val="24"/>
          <w:szCs w:val="24"/>
        </w:rPr>
        <w:t>бот.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Понятие, функции, содержание режима. Основные элементы режима исполнения (о</w:t>
      </w:r>
      <w:r w:rsidRPr="00005746">
        <w:rPr>
          <w:rFonts w:ascii="Times New Roman" w:hAnsi="Times New Roman"/>
          <w:sz w:val="24"/>
          <w:szCs w:val="24"/>
        </w:rPr>
        <w:t>т</w:t>
      </w:r>
      <w:r w:rsidRPr="00005746">
        <w:rPr>
          <w:rFonts w:ascii="Times New Roman" w:hAnsi="Times New Roman"/>
          <w:sz w:val="24"/>
          <w:szCs w:val="24"/>
        </w:rPr>
        <w:t>бывания) лишения свободы.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Правовое регулирование труда осужденных к лишению свободы. Общее, професси</w:t>
      </w:r>
      <w:r w:rsidRPr="00005746">
        <w:rPr>
          <w:rFonts w:ascii="Times New Roman" w:hAnsi="Times New Roman"/>
          <w:sz w:val="24"/>
          <w:szCs w:val="24"/>
        </w:rPr>
        <w:t>о</w:t>
      </w:r>
      <w:r w:rsidRPr="00005746">
        <w:rPr>
          <w:rFonts w:ascii="Times New Roman" w:hAnsi="Times New Roman"/>
          <w:sz w:val="24"/>
          <w:szCs w:val="24"/>
        </w:rPr>
        <w:t>нальное образование и профессиональная подготовка осужденных к лишению своб</w:t>
      </w:r>
      <w:r w:rsidRPr="00005746">
        <w:rPr>
          <w:rFonts w:ascii="Times New Roman" w:hAnsi="Times New Roman"/>
          <w:sz w:val="24"/>
          <w:szCs w:val="24"/>
        </w:rPr>
        <w:t>о</w:t>
      </w:r>
      <w:r w:rsidRPr="00005746">
        <w:rPr>
          <w:rFonts w:ascii="Times New Roman" w:hAnsi="Times New Roman"/>
          <w:sz w:val="24"/>
          <w:szCs w:val="24"/>
        </w:rPr>
        <w:t>ды.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Основные средства исправления осужденных: понятие, общая характеристика, осно</w:t>
      </w:r>
      <w:r w:rsidRPr="00005746">
        <w:rPr>
          <w:rFonts w:ascii="Times New Roman" w:hAnsi="Times New Roman"/>
          <w:sz w:val="24"/>
          <w:szCs w:val="24"/>
        </w:rPr>
        <w:t>в</w:t>
      </w:r>
      <w:r w:rsidRPr="00005746">
        <w:rPr>
          <w:rFonts w:ascii="Times New Roman" w:hAnsi="Times New Roman"/>
          <w:sz w:val="24"/>
          <w:szCs w:val="24"/>
        </w:rPr>
        <w:t>ные направления развития.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наказания в виде лишения свободы в колониях-поселениях и колониях общего режима.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наказания в виде лишения свободы в исправител</w:t>
      </w:r>
      <w:r w:rsidRPr="00005746">
        <w:rPr>
          <w:rFonts w:ascii="Times New Roman" w:hAnsi="Times New Roman"/>
          <w:sz w:val="24"/>
          <w:szCs w:val="24"/>
        </w:rPr>
        <w:t>ь</w:t>
      </w:r>
      <w:r w:rsidRPr="00005746">
        <w:rPr>
          <w:rFonts w:ascii="Times New Roman" w:hAnsi="Times New Roman"/>
          <w:sz w:val="24"/>
          <w:szCs w:val="24"/>
        </w:rPr>
        <w:t>ных колониях строгого и особого режимов.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наказания в виде лишения свободы в тюрьмах.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Особенности отбывания пожизненного лишения свободы.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наказания в виде лишения свободы в воспитател</w:t>
      </w:r>
      <w:r w:rsidRPr="00005746">
        <w:rPr>
          <w:rFonts w:ascii="Times New Roman" w:hAnsi="Times New Roman"/>
          <w:sz w:val="24"/>
          <w:szCs w:val="24"/>
        </w:rPr>
        <w:t>ь</w:t>
      </w:r>
      <w:r w:rsidRPr="00005746">
        <w:rPr>
          <w:rFonts w:ascii="Times New Roman" w:hAnsi="Times New Roman"/>
          <w:sz w:val="24"/>
          <w:szCs w:val="24"/>
        </w:rPr>
        <w:t>ных колониях.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Актуальные проблемы исполнения наказания в виде ограничения по военной службе и содержания в дисциплинарной воинской части в отношении военнослужащих.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Уголовное наказание в виде смертной казни в России и зарубежных странах.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Правовые основания и проблемы освобождения от отбывания уголовного наказания.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Порядок освобождения от уголовного наказания при амнистии и помиловании.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Прекращение отбывания наказания и порядок освобождения осужденных.</w:t>
      </w:r>
    </w:p>
    <w:p w:rsidR="00A07BB0" w:rsidRPr="00005746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Проблемы социальной адаптации лиц, освобожденных от наказания.</w:t>
      </w:r>
    </w:p>
    <w:p w:rsidR="00A07BB0" w:rsidRDefault="00A07BB0" w:rsidP="0000020F">
      <w:pPr>
        <w:numPr>
          <w:ilvl w:val="0"/>
          <w:numId w:val="2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746">
        <w:rPr>
          <w:rFonts w:ascii="Times New Roman" w:hAnsi="Times New Roman"/>
          <w:sz w:val="24"/>
          <w:szCs w:val="24"/>
        </w:rPr>
        <w:t>Основные проблемы исполнения иных мер уголовно-правового характера (принуд</w:t>
      </w:r>
      <w:r w:rsidRPr="00005746">
        <w:rPr>
          <w:rFonts w:ascii="Times New Roman" w:hAnsi="Times New Roman"/>
          <w:sz w:val="24"/>
          <w:szCs w:val="24"/>
        </w:rPr>
        <w:t>и</w:t>
      </w:r>
      <w:r w:rsidRPr="00005746">
        <w:rPr>
          <w:rFonts w:ascii="Times New Roman" w:hAnsi="Times New Roman"/>
          <w:sz w:val="24"/>
          <w:szCs w:val="24"/>
        </w:rPr>
        <w:t>тельные меры медицинского характера, конфискация имущества, судебный штраф).</w:t>
      </w:r>
    </w:p>
    <w:p w:rsidR="00A07BB0" w:rsidRPr="007B07B9" w:rsidRDefault="00A07BB0" w:rsidP="0000020F">
      <w:pPr>
        <w:pStyle w:val="ListParagraph"/>
        <w:numPr>
          <w:ilvl w:val="0"/>
          <w:numId w:val="36"/>
        </w:numPr>
        <w:tabs>
          <w:tab w:val="clear" w:pos="360"/>
          <w:tab w:val="num" w:pos="-72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B07B9">
        <w:rPr>
          <w:rFonts w:ascii="Times New Roman" w:hAnsi="Times New Roman"/>
          <w:b/>
          <w:sz w:val="28"/>
          <w:szCs w:val="28"/>
        </w:rPr>
        <w:t>Результаты освоения образовательной программы, проверяемые в ходе подготовки и защиты выпускной квалификационной работы</w:t>
      </w:r>
    </w:p>
    <w:p w:rsidR="00A07BB0" w:rsidRDefault="00A07BB0" w:rsidP="00D83A6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color w:val="000000"/>
          <w:sz w:val="24"/>
          <w:szCs w:val="24"/>
        </w:rPr>
        <w:t xml:space="preserve">В рамках подготовки и защиты </w:t>
      </w:r>
      <w:r w:rsidRPr="003A2744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3A2744">
        <w:rPr>
          <w:rFonts w:ascii="Times New Roman" w:hAnsi="Times New Roman"/>
          <w:color w:val="000000"/>
          <w:sz w:val="24"/>
          <w:szCs w:val="24"/>
        </w:rPr>
        <w:t xml:space="preserve"> проверяется степень сформированности у выпускника следующих компетенций: </w:t>
      </w:r>
      <w:r>
        <w:rPr>
          <w:rFonts w:ascii="Times New Roman" w:hAnsi="Times New Roman"/>
          <w:color w:val="000000"/>
          <w:sz w:val="24"/>
          <w:szCs w:val="24"/>
        </w:rPr>
        <w:t xml:space="preserve">ОК-1–5, </w:t>
      </w:r>
      <w:r>
        <w:rPr>
          <w:rFonts w:ascii="Times New Roman" w:hAnsi="Times New Roman"/>
          <w:sz w:val="24"/>
          <w:szCs w:val="24"/>
        </w:rPr>
        <w:t>ПК-1–8,11.</w:t>
      </w:r>
    </w:p>
    <w:p w:rsidR="00A07BB0" w:rsidRPr="007B07B9" w:rsidRDefault="00A07BB0" w:rsidP="00D83A6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7B07B9">
        <w:rPr>
          <w:rFonts w:ascii="Times New Roman" w:hAnsi="Times New Roman"/>
          <w:b/>
          <w:sz w:val="24"/>
          <w:szCs w:val="24"/>
        </w:rPr>
        <w:t xml:space="preserve">3.1.  Вид выпускной квалификационной работы </w:t>
      </w:r>
      <w:r>
        <w:rPr>
          <w:rFonts w:ascii="Times New Roman" w:hAnsi="Times New Roman"/>
          <w:b/>
          <w:sz w:val="24"/>
          <w:szCs w:val="24"/>
        </w:rPr>
        <w:t>и требования к ней</w:t>
      </w:r>
    </w:p>
    <w:p w:rsidR="00A07BB0" w:rsidRPr="00E54909" w:rsidRDefault="00A07BB0" w:rsidP="008D5EF8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54909">
        <w:rPr>
          <w:rFonts w:ascii="Times New Roman" w:hAnsi="Times New Roman"/>
          <w:sz w:val="24"/>
          <w:szCs w:val="24"/>
        </w:rPr>
        <w:t xml:space="preserve">Выпускная квалификационная работа выполняется </w:t>
      </w:r>
      <w:r w:rsidRPr="003E6C10">
        <w:rPr>
          <w:rFonts w:ascii="Times New Roman" w:hAnsi="Times New Roman"/>
          <w:sz w:val="24"/>
          <w:szCs w:val="24"/>
        </w:rPr>
        <w:t>в печатном виде</w:t>
      </w:r>
      <w:r w:rsidRPr="00E54909">
        <w:rPr>
          <w:rFonts w:ascii="Times New Roman" w:hAnsi="Times New Roman"/>
          <w:sz w:val="24"/>
          <w:szCs w:val="24"/>
        </w:rPr>
        <w:t xml:space="preserve"> и </w:t>
      </w:r>
      <w:r w:rsidRPr="003A2744">
        <w:rPr>
          <w:rFonts w:ascii="Times New Roman" w:hAnsi="Times New Roman"/>
          <w:sz w:val="24"/>
          <w:szCs w:val="24"/>
        </w:rPr>
        <w:t>представляет собой самостоятельную, логически завершенную работу, связанную с решением задач т</w:t>
      </w:r>
      <w:r w:rsidRPr="003A2744">
        <w:rPr>
          <w:rFonts w:ascii="Times New Roman" w:hAnsi="Times New Roman"/>
          <w:sz w:val="24"/>
          <w:szCs w:val="24"/>
        </w:rPr>
        <w:t>о</w:t>
      </w:r>
      <w:r w:rsidRPr="003A2744">
        <w:rPr>
          <w:rFonts w:ascii="Times New Roman" w:hAnsi="Times New Roman"/>
          <w:sz w:val="24"/>
          <w:szCs w:val="24"/>
        </w:rPr>
        <w:t>го вида (видов) деятельности, к которым готовится</w:t>
      </w:r>
      <w:r>
        <w:rPr>
          <w:rFonts w:ascii="Times New Roman" w:hAnsi="Times New Roman"/>
          <w:sz w:val="24"/>
          <w:szCs w:val="24"/>
        </w:rPr>
        <w:t xml:space="preserve"> магистр. </w:t>
      </w:r>
    </w:p>
    <w:p w:rsidR="00A07BB0" w:rsidRDefault="00A07BB0" w:rsidP="008D5EF8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Выпускная квалификационная работа</w:t>
      </w:r>
      <w:r>
        <w:rPr>
          <w:b w:val="0"/>
          <w:sz w:val="24"/>
          <w:szCs w:val="24"/>
        </w:rPr>
        <w:t>:</w:t>
      </w:r>
    </w:p>
    <w:p w:rsidR="00A07BB0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должна быть актуальной и соответствовать типам задач профессиональной де</w:t>
      </w:r>
      <w:r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>тельности. Иметь элементы новизны и практическую значимость;</w:t>
      </w:r>
    </w:p>
    <w:p w:rsidR="00A07BB0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носить творческий, практический  характер и основываться на актуальных данных и передовых научных разработках;</w:t>
      </w:r>
    </w:p>
    <w:p w:rsidR="00A07BB0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отвечать требованиям логичного и четкого изложения материала;</w:t>
      </w:r>
    </w:p>
    <w:p w:rsidR="00A07BB0" w:rsidRPr="000C63D8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отражать умения студента формулировать и решать научно-исследовательские и практические задачи.</w:t>
      </w:r>
    </w:p>
    <w:p w:rsidR="00A07BB0" w:rsidRPr="0089018D" w:rsidRDefault="00A07BB0" w:rsidP="00491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043">
        <w:rPr>
          <w:rFonts w:ascii="Times New Roman" w:hAnsi="Times New Roman"/>
          <w:sz w:val="24"/>
          <w:szCs w:val="24"/>
        </w:rPr>
        <w:t xml:space="preserve">Выпускная квалификационная работа выполняется в виде </w:t>
      </w:r>
      <w:r>
        <w:rPr>
          <w:rFonts w:ascii="Times New Roman" w:hAnsi="Times New Roman"/>
          <w:sz w:val="24"/>
          <w:szCs w:val="24"/>
        </w:rPr>
        <w:t>магистерской диссертации и</w:t>
      </w:r>
      <w:r w:rsidRPr="003E2043">
        <w:rPr>
          <w:rFonts w:ascii="Times New Roman" w:hAnsi="Times New Roman"/>
          <w:sz w:val="24"/>
          <w:szCs w:val="24"/>
        </w:rPr>
        <w:t xml:space="preserve"> представляет собой самостоятельную, логически завершенную работу, связанную с р</w:t>
      </w:r>
      <w:r w:rsidRPr="003E2043">
        <w:rPr>
          <w:rFonts w:ascii="Times New Roman" w:hAnsi="Times New Roman"/>
          <w:sz w:val="24"/>
          <w:szCs w:val="24"/>
        </w:rPr>
        <w:t>е</w:t>
      </w:r>
      <w:r w:rsidRPr="003E2043">
        <w:rPr>
          <w:rFonts w:ascii="Times New Roman" w:hAnsi="Times New Roman"/>
          <w:sz w:val="24"/>
          <w:szCs w:val="24"/>
        </w:rPr>
        <w:t xml:space="preserve">шением задач </w:t>
      </w:r>
      <w:r>
        <w:rPr>
          <w:rFonts w:ascii="Times New Roman" w:hAnsi="Times New Roman"/>
          <w:sz w:val="24"/>
          <w:szCs w:val="24"/>
        </w:rPr>
        <w:t xml:space="preserve">тех </w:t>
      </w:r>
      <w:r w:rsidRPr="003E2043">
        <w:rPr>
          <w:rFonts w:ascii="Times New Roman" w:hAnsi="Times New Roman"/>
          <w:sz w:val="24"/>
          <w:szCs w:val="24"/>
        </w:rPr>
        <w:t xml:space="preserve">видов деятельности, к которым готовится </w:t>
      </w:r>
      <w:r>
        <w:rPr>
          <w:rFonts w:ascii="Times New Roman" w:hAnsi="Times New Roman"/>
          <w:sz w:val="24"/>
          <w:szCs w:val="24"/>
        </w:rPr>
        <w:t>магистрант</w:t>
      </w:r>
      <w:r w:rsidRPr="0089018D">
        <w:rPr>
          <w:rFonts w:ascii="Times New Roman" w:hAnsi="Times New Roman"/>
          <w:sz w:val="24"/>
          <w:szCs w:val="24"/>
        </w:rPr>
        <w:t>.</w:t>
      </w:r>
    </w:p>
    <w:p w:rsidR="00A07BB0" w:rsidRPr="004919AB" w:rsidRDefault="00A07BB0" w:rsidP="004919AB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4919AB">
        <w:rPr>
          <w:b w:val="0"/>
          <w:sz w:val="24"/>
          <w:szCs w:val="24"/>
        </w:rPr>
        <w:t>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программой.</w:t>
      </w:r>
    </w:p>
    <w:p w:rsidR="00A07BB0" w:rsidRPr="00140CC8" w:rsidRDefault="00A07BB0" w:rsidP="00140C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CC8">
        <w:rPr>
          <w:rFonts w:ascii="Times New Roman" w:hAnsi="Times New Roman"/>
          <w:sz w:val="24"/>
          <w:szCs w:val="24"/>
        </w:rPr>
        <w:t>Выпускная квалификационная работа магистранта по направлению 40.04.01 Юри</w:t>
      </w:r>
      <w:r w:rsidRPr="00140CC8">
        <w:rPr>
          <w:rFonts w:ascii="Times New Roman" w:hAnsi="Times New Roman"/>
          <w:sz w:val="24"/>
          <w:szCs w:val="24"/>
        </w:rPr>
        <w:t>с</w:t>
      </w:r>
      <w:r w:rsidRPr="00140CC8">
        <w:rPr>
          <w:rFonts w:ascii="Times New Roman" w:hAnsi="Times New Roman"/>
          <w:sz w:val="24"/>
          <w:szCs w:val="24"/>
        </w:rPr>
        <w:t>пруденция, магистерская программа «Уголовное право и криминология; уголовно-исполнительное право» должна быть актуальной и соответствовать объектам и задачам профессиональной деятельности ФГОС ВПО данного направления. Выпускная квалиф</w:t>
      </w:r>
      <w:r w:rsidRPr="00140CC8">
        <w:rPr>
          <w:rFonts w:ascii="Times New Roman" w:hAnsi="Times New Roman"/>
          <w:sz w:val="24"/>
          <w:szCs w:val="24"/>
        </w:rPr>
        <w:t>и</w:t>
      </w:r>
      <w:r w:rsidRPr="00140CC8">
        <w:rPr>
          <w:rFonts w:ascii="Times New Roman" w:hAnsi="Times New Roman"/>
          <w:sz w:val="24"/>
          <w:szCs w:val="24"/>
        </w:rPr>
        <w:t>кационная работа может быть выполнена по следующим отраслям права в рамках напра</w:t>
      </w:r>
      <w:r w:rsidRPr="00140CC8">
        <w:rPr>
          <w:rFonts w:ascii="Times New Roman" w:hAnsi="Times New Roman"/>
          <w:sz w:val="24"/>
          <w:szCs w:val="24"/>
        </w:rPr>
        <w:t>в</w:t>
      </w:r>
      <w:r w:rsidRPr="00140CC8">
        <w:rPr>
          <w:rFonts w:ascii="Times New Roman" w:hAnsi="Times New Roman"/>
          <w:sz w:val="24"/>
          <w:szCs w:val="24"/>
        </w:rPr>
        <w:t>ления подготовки: уголовное право; криминология; уголовно-исполнительное право.</w:t>
      </w:r>
    </w:p>
    <w:p w:rsidR="00A07BB0" w:rsidRPr="003C7A54" w:rsidRDefault="00A07BB0" w:rsidP="004919AB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3C7A54">
        <w:rPr>
          <w:b w:val="0"/>
          <w:sz w:val="24"/>
          <w:szCs w:val="24"/>
        </w:rPr>
        <w:t>Выпускная квалификационная работа выполняется в виде магистерской диссертации в период прохождения практики и выполнения научно-исследовательской работы. Она должна представлять собой самостоятельную и логически завершенную работу, связа</w:t>
      </w:r>
      <w:r w:rsidRPr="003C7A54">
        <w:rPr>
          <w:b w:val="0"/>
          <w:sz w:val="24"/>
          <w:szCs w:val="24"/>
        </w:rPr>
        <w:t>н</w:t>
      </w:r>
      <w:r w:rsidRPr="003C7A54">
        <w:rPr>
          <w:b w:val="0"/>
          <w:sz w:val="24"/>
          <w:szCs w:val="24"/>
        </w:rPr>
        <w:t>ную с решением задач того вида деятельности, к которому готовится магистр (научно-исследовательской, правотворческой, правоприменительной, правоохранительной, эк</w:t>
      </w:r>
      <w:r w:rsidRPr="003C7A54">
        <w:rPr>
          <w:b w:val="0"/>
          <w:sz w:val="24"/>
          <w:szCs w:val="24"/>
        </w:rPr>
        <w:t>с</w:t>
      </w:r>
      <w:r w:rsidRPr="003C7A54">
        <w:rPr>
          <w:b w:val="0"/>
          <w:sz w:val="24"/>
          <w:szCs w:val="24"/>
        </w:rPr>
        <w:t>пертно-консультационной, организационно-управленческой, научно-исследовательской, педагогической).</w:t>
      </w:r>
    </w:p>
    <w:p w:rsidR="00A07BB0" w:rsidRPr="003C7A54" w:rsidRDefault="00A07BB0" w:rsidP="004919AB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3C7A54">
        <w:rPr>
          <w:b w:val="0"/>
          <w:sz w:val="24"/>
          <w:szCs w:val="24"/>
        </w:rPr>
        <w:t xml:space="preserve">При выполнении </w:t>
      </w:r>
      <w:r>
        <w:rPr>
          <w:b w:val="0"/>
          <w:sz w:val="24"/>
          <w:szCs w:val="24"/>
        </w:rPr>
        <w:t xml:space="preserve">ВКР </w:t>
      </w:r>
      <w:r w:rsidRPr="003C7A54">
        <w:rPr>
          <w:b w:val="0"/>
          <w:sz w:val="24"/>
          <w:szCs w:val="24"/>
        </w:rPr>
        <w:t>обучающи</w:t>
      </w:r>
      <w:r>
        <w:rPr>
          <w:b w:val="0"/>
          <w:sz w:val="24"/>
          <w:szCs w:val="24"/>
        </w:rPr>
        <w:t>й</w:t>
      </w:r>
      <w:r w:rsidRPr="003C7A54">
        <w:rPr>
          <w:b w:val="0"/>
          <w:sz w:val="24"/>
          <w:szCs w:val="24"/>
        </w:rPr>
        <w:t>ся долж</w:t>
      </w:r>
      <w:r>
        <w:rPr>
          <w:b w:val="0"/>
          <w:sz w:val="24"/>
          <w:szCs w:val="24"/>
        </w:rPr>
        <w:t>ен</w:t>
      </w:r>
      <w:r w:rsidRPr="003C7A54">
        <w:rPr>
          <w:b w:val="0"/>
          <w:sz w:val="24"/>
          <w:szCs w:val="24"/>
        </w:rPr>
        <w:t xml:space="preserve"> показать свою способность и умение, опираясь на полученные углубленные знания, умения и сформированные общекульту</w:t>
      </w:r>
      <w:r w:rsidRPr="003C7A54">
        <w:rPr>
          <w:b w:val="0"/>
          <w:sz w:val="24"/>
          <w:szCs w:val="24"/>
        </w:rPr>
        <w:t>р</w:t>
      </w:r>
      <w:r w:rsidRPr="003C7A54">
        <w:rPr>
          <w:b w:val="0"/>
          <w:sz w:val="24"/>
          <w:szCs w:val="24"/>
        </w:rPr>
        <w:t>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A07BB0" w:rsidRPr="00791166" w:rsidRDefault="00A07BB0" w:rsidP="004919AB">
      <w:pPr>
        <w:pStyle w:val="BodyText3"/>
        <w:spacing w:line="240" w:lineRule="auto"/>
        <w:ind w:firstLine="539"/>
        <w:jc w:val="both"/>
        <w:rPr>
          <w:sz w:val="24"/>
          <w:szCs w:val="24"/>
        </w:rPr>
      </w:pPr>
      <w:r w:rsidRPr="00791166">
        <w:rPr>
          <w:sz w:val="24"/>
          <w:szCs w:val="24"/>
        </w:rPr>
        <w:t>3.2</w:t>
      </w:r>
      <w:r>
        <w:rPr>
          <w:sz w:val="24"/>
          <w:szCs w:val="24"/>
        </w:rPr>
        <w:t>.</w:t>
      </w:r>
      <w:r w:rsidRPr="0079116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91166">
        <w:rPr>
          <w:sz w:val="24"/>
          <w:szCs w:val="24"/>
        </w:rPr>
        <w:t>орядок утверждения тем выпускных квалификационных работ</w:t>
      </w:r>
    </w:p>
    <w:p w:rsidR="00A07BB0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Выпускающая кафедра составляет и утверждает перечень тем ВКР, предлагаемых обучающимся, и доводит до сведения обучающихся не позднее, чем за 6 месяцев до нач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ла работы ГИА. В их основе могут быть научные и научно-методические направления и</w:t>
      </w:r>
      <w:r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следования кафедры, а также направления исследований, предложенные профильными организациями.</w:t>
      </w:r>
    </w:p>
    <w:p w:rsidR="00A07BB0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письменному заявлению обучающегося, поданному до утверждения общего сп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ска тем ВКР, кафедра может в установленном ею порядке предоставить обучающемуся возможность подготовки и защиты ВКР по теме, предложенной обучающимся, в случае обоснованности целесообразности ее разработки для практического применения в соо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ветствующей области профессиональной деятельности или на конкретном объекте пр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фессиональной деятельности.</w:t>
      </w:r>
    </w:p>
    <w:p w:rsidR="00A07BB0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Соответствие тематики, цели, задач ВКР, актуальность и правильную организацию ее выполнения проверяют руководитель работы из числа ППС и заведующий выпуска</w:t>
      </w:r>
      <w:r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щей кафедрой.</w:t>
      </w:r>
    </w:p>
    <w:p w:rsidR="00A07BB0" w:rsidRPr="000C63D8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Студентам предоставляется право выбора темы выпускной квали</w:t>
      </w:r>
      <w:r>
        <w:rPr>
          <w:b w:val="0"/>
          <w:sz w:val="24"/>
          <w:szCs w:val="24"/>
        </w:rPr>
        <w:t>фикационной раб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ты из числа свободных </w:t>
      </w:r>
      <w:r w:rsidRPr="000C63D8">
        <w:rPr>
          <w:b w:val="0"/>
          <w:sz w:val="24"/>
          <w:szCs w:val="24"/>
        </w:rPr>
        <w:t>общего списка тем.</w:t>
      </w:r>
      <w:r>
        <w:rPr>
          <w:b w:val="0"/>
          <w:sz w:val="24"/>
          <w:szCs w:val="24"/>
        </w:rPr>
        <w:t xml:space="preserve"> </w:t>
      </w:r>
      <w:r w:rsidRPr="000C63D8">
        <w:rPr>
          <w:b w:val="0"/>
          <w:sz w:val="24"/>
          <w:szCs w:val="24"/>
        </w:rPr>
        <w:t>Закрепление за студентом темы выпускной квалификационной работы производится по его письменному заявлению с резолюцией заведующего кафедрой и оформляется приказом ректора.</w:t>
      </w:r>
    </w:p>
    <w:p w:rsidR="00A07BB0" w:rsidRPr="000C63D8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Выбирая тему выпускной квалификационной работы, студент подает заявление на имя заведующего выпускающей кафедрой. Заведующий кафедрой назначает научного р</w:t>
      </w:r>
      <w:r w:rsidRPr="000C63D8">
        <w:rPr>
          <w:b w:val="0"/>
          <w:sz w:val="24"/>
          <w:szCs w:val="24"/>
        </w:rPr>
        <w:t>у</w:t>
      </w:r>
      <w:r w:rsidRPr="000C63D8">
        <w:rPr>
          <w:b w:val="0"/>
          <w:sz w:val="24"/>
          <w:szCs w:val="24"/>
        </w:rPr>
        <w:t>ководителя из числа профессорско-преподавательского состава. Студент может использ</w:t>
      </w:r>
      <w:r w:rsidRPr="000C63D8">
        <w:rPr>
          <w:b w:val="0"/>
          <w:sz w:val="24"/>
          <w:szCs w:val="24"/>
        </w:rPr>
        <w:t>о</w:t>
      </w:r>
      <w:r w:rsidRPr="000C63D8">
        <w:rPr>
          <w:b w:val="0"/>
          <w:sz w:val="24"/>
          <w:szCs w:val="24"/>
        </w:rPr>
        <w:t>вать помощь консультанта по отдельным вопросам выпускной квалификационной работы.</w:t>
      </w:r>
    </w:p>
    <w:p w:rsidR="00A07BB0" w:rsidRPr="000C63D8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 xml:space="preserve">Представление со списком фамилий студентов, тем выпускных квалификационных работ, фамилии научных руководителей по каждой работе заблаговременно (за </w:t>
      </w:r>
      <w:r>
        <w:rPr>
          <w:b w:val="0"/>
          <w:sz w:val="24"/>
          <w:szCs w:val="24"/>
        </w:rPr>
        <w:t>6</w:t>
      </w:r>
      <w:r w:rsidRPr="000C63D8">
        <w:rPr>
          <w:b w:val="0"/>
          <w:sz w:val="24"/>
          <w:szCs w:val="24"/>
        </w:rPr>
        <w:t xml:space="preserve"> месяц</w:t>
      </w:r>
      <w:r>
        <w:rPr>
          <w:b w:val="0"/>
          <w:sz w:val="24"/>
          <w:szCs w:val="24"/>
        </w:rPr>
        <w:t>ев</w:t>
      </w:r>
      <w:r w:rsidRPr="000C63D8">
        <w:rPr>
          <w:b w:val="0"/>
          <w:sz w:val="24"/>
          <w:szCs w:val="24"/>
        </w:rPr>
        <w:t xml:space="preserve"> до защиты) предоставляются в деканат за подписью заведующего кафедрой. </w:t>
      </w:r>
    </w:p>
    <w:p w:rsidR="00A07BB0" w:rsidRPr="000C63D8" w:rsidRDefault="00A07BB0" w:rsidP="004919AB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Преподаватели кафедры периодически просматривают примерную тематику вып</w:t>
      </w:r>
      <w:r w:rsidRPr="000C63D8">
        <w:rPr>
          <w:b w:val="0"/>
          <w:sz w:val="24"/>
          <w:szCs w:val="24"/>
        </w:rPr>
        <w:t>у</w:t>
      </w:r>
      <w:r w:rsidRPr="000C63D8">
        <w:rPr>
          <w:b w:val="0"/>
          <w:sz w:val="24"/>
          <w:szCs w:val="24"/>
        </w:rPr>
        <w:t>скных квалификационных работ, рекомендуя студентам выбирать тему выпускной раб</w:t>
      </w:r>
      <w:r w:rsidRPr="000C63D8">
        <w:rPr>
          <w:b w:val="0"/>
          <w:sz w:val="24"/>
          <w:szCs w:val="24"/>
        </w:rPr>
        <w:t>о</w:t>
      </w:r>
      <w:r w:rsidRPr="000C63D8">
        <w:rPr>
          <w:b w:val="0"/>
          <w:sz w:val="24"/>
          <w:szCs w:val="24"/>
        </w:rPr>
        <w:t>ты, связанную с их профессиональными интересами.</w:t>
      </w:r>
    </w:p>
    <w:p w:rsidR="00A07BB0" w:rsidRDefault="00A07BB0" w:rsidP="004919A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7477F">
        <w:rPr>
          <w:rFonts w:ascii="Times New Roman" w:hAnsi="Times New Roman"/>
          <w:b/>
          <w:sz w:val="24"/>
          <w:szCs w:val="24"/>
        </w:rPr>
        <w:t>3.3. Порядок выполнения, оформления, представления в государственную экз</w:t>
      </w:r>
      <w:r w:rsidRPr="0087477F">
        <w:rPr>
          <w:rFonts w:ascii="Times New Roman" w:hAnsi="Times New Roman"/>
          <w:b/>
          <w:sz w:val="24"/>
          <w:szCs w:val="24"/>
        </w:rPr>
        <w:t>а</w:t>
      </w:r>
      <w:r w:rsidRPr="0087477F">
        <w:rPr>
          <w:rFonts w:ascii="Times New Roman" w:hAnsi="Times New Roman"/>
          <w:b/>
          <w:sz w:val="24"/>
          <w:szCs w:val="24"/>
        </w:rPr>
        <w:t xml:space="preserve">менационную комиссию и защиты выпускной квалификационной работы </w:t>
      </w:r>
    </w:p>
    <w:p w:rsidR="00A07BB0" w:rsidRPr="0087477F" w:rsidRDefault="00A07BB0" w:rsidP="00C91F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477F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детально </w:t>
      </w:r>
      <w:r w:rsidRPr="0087477F">
        <w:rPr>
          <w:rFonts w:ascii="Times New Roman" w:hAnsi="Times New Roman"/>
          <w:sz w:val="24"/>
          <w:szCs w:val="24"/>
        </w:rPr>
        <w:t>пределен Положением  о подготовке выпускных квалификацио</w:t>
      </w:r>
      <w:r w:rsidRPr="0087477F">
        <w:rPr>
          <w:rFonts w:ascii="Times New Roman" w:hAnsi="Times New Roman"/>
          <w:sz w:val="24"/>
          <w:szCs w:val="24"/>
        </w:rPr>
        <w:t>н</w:t>
      </w:r>
      <w:r w:rsidRPr="0087477F">
        <w:rPr>
          <w:rFonts w:ascii="Times New Roman" w:hAnsi="Times New Roman"/>
          <w:sz w:val="24"/>
          <w:szCs w:val="24"/>
        </w:rPr>
        <w:t>ных работ по направлению 40.0</w:t>
      </w:r>
      <w:r>
        <w:rPr>
          <w:rFonts w:ascii="Times New Roman" w:hAnsi="Times New Roman"/>
          <w:sz w:val="24"/>
          <w:szCs w:val="24"/>
        </w:rPr>
        <w:t>4</w:t>
      </w:r>
      <w:r w:rsidRPr="0087477F">
        <w:rPr>
          <w:rFonts w:ascii="Times New Roman" w:hAnsi="Times New Roman"/>
          <w:sz w:val="24"/>
          <w:szCs w:val="24"/>
        </w:rPr>
        <w:t>.01 Юриспруденция.</w:t>
      </w:r>
    </w:p>
    <w:p w:rsidR="00A07BB0" w:rsidRDefault="00A07BB0" w:rsidP="00C91F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1E50">
        <w:rPr>
          <w:rFonts w:ascii="Times New Roman" w:hAnsi="Times New Roman"/>
          <w:sz w:val="24"/>
          <w:szCs w:val="24"/>
        </w:rPr>
        <w:t>Для подготовки ВКР за обучающимся закрепляется руководитель ВКР из числа р</w:t>
      </w:r>
      <w:r w:rsidRPr="00DE1E50">
        <w:rPr>
          <w:rFonts w:ascii="Times New Roman" w:hAnsi="Times New Roman"/>
          <w:sz w:val="24"/>
          <w:szCs w:val="24"/>
        </w:rPr>
        <w:t>а</w:t>
      </w:r>
      <w:r w:rsidRPr="00DE1E50">
        <w:rPr>
          <w:rFonts w:ascii="Times New Roman" w:hAnsi="Times New Roman"/>
          <w:sz w:val="24"/>
          <w:szCs w:val="24"/>
        </w:rPr>
        <w:t>ботников университета и при необходимо</w:t>
      </w:r>
      <w:r>
        <w:rPr>
          <w:rFonts w:ascii="Times New Roman" w:hAnsi="Times New Roman"/>
          <w:sz w:val="24"/>
          <w:szCs w:val="24"/>
        </w:rPr>
        <w:t>сти консультант (консультанты).</w:t>
      </w:r>
    </w:p>
    <w:p w:rsidR="00A07BB0" w:rsidRDefault="00A07BB0" w:rsidP="00C91F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1E50">
        <w:rPr>
          <w:rFonts w:ascii="Times New Roman" w:hAnsi="Times New Roman"/>
          <w:sz w:val="24"/>
          <w:szCs w:val="24"/>
        </w:rPr>
        <w:t>Руководителями ВКР по магист</w:t>
      </w:r>
      <w:r>
        <w:rPr>
          <w:rFonts w:ascii="Times New Roman" w:hAnsi="Times New Roman"/>
          <w:sz w:val="24"/>
          <w:szCs w:val="24"/>
        </w:rPr>
        <w:t>ерским программам</w:t>
      </w:r>
      <w:r w:rsidRPr="00DE1E50">
        <w:rPr>
          <w:rFonts w:ascii="Times New Roman" w:hAnsi="Times New Roman"/>
          <w:sz w:val="24"/>
          <w:szCs w:val="24"/>
        </w:rPr>
        <w:t xml:space="preserve"> назначаются лица из числа пр</w:t>
      </w:r>
      <w:r w:rsidRPr="00DE1E50">
        <w:rPr>
          <w:rFonts w:ascii="Times New Roman" w:hAnsi="Times New Roman"/>
          <w:sz w:val="24"/>
          <w:szCs w:val="24"/>
        </w:rPr>
        <w:t>о</w:t>
      </w:r>
      <w:r w:rsidRPr="00DE1E50">
        <w:rPr>
          <w:rFonts w:ascii="Times New Roman" w:hAnsi="Times New Roman"/>
          <w:sz w:val="24"/>
          <w:szCs w:val="24"/>
        </w:rPr>
        <w:t>фессорско-преподавательского состава соответствующей выпускающей кафедры униве</w:t>
      </w:r>
      <w:r w:rsidRPr="00DE1E50">
        <w:rPr>
          <w:rFonts w:ascii="Times New Roman" w:hAnsi="Times New Roman"/>
          <w:sz w:val="24"/>
          <w:szCs w:val="24"/>
        </w:rPr>
        <w:t>р</w:t>
      </w:r>
      <w:r w:rsidRPr="00DE1E50">
        <w:rPr>
          <w:rFonts w:ascii="Times New Roman" w:hAnsi="Times New Roman"/>
          <w:sz w:val="24"/>
          <w:szCs w:val="24"/>
        </w:rPr>
        <w:t>ситета, имеющие ученую степень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E50">
        <w:rPr>
          <w:rFonts w:ascii="Times New Roman" w:hAnsi="Times New Roman"/>
          <w:sz w:val="24"/>
          <w:szCs w:val="24"/>
        </w:rPr>
        <w:t>(или) ученое звание.</w:t>
      </w:r>
    </w:p>
    <w:p w:rsidR="00A07BB0" w:rsidRDefault="00A07BB0" w:rsidP="00C91F09">
      <w:pPr>
        <w:pStyle w:val="Default"/>
        <w:ind w:firstLine="540"/>
        <w:jc w:val="both"/>
      </w:pPr>
      <w:r w:rsidRPr="00DE1E50">
        <w:t>При подготовке ВКР руководитель</w:t>
      </w:r>
      <w:r>
        <w:t>:</w:t>
      </w:r>
    </w:p>
    <w:p w:rsidR="00A07BB0" w:rsidRDefault="00A07BB0" w:rsidP="00C91F09">
      <w:pPr>
        <w:pStyle w:val="Default"/>
        <w:ind w:firstLine="540"/>
        <w:jc w:val="both"/>
      </w:pPr>
      <w:r>
        <w:t>-</w:t>
      </w:r>
      <w:r w:rsidRPr="00DE1E50">
        <w:t xml:space="preserve"> осуществляет подго</w:t>
      </w:r>
      <w:r>
        <w:t>товку задания на выполнение ВКР;</w:t>
      </w:r>
    </w:p>
    <w:p w:rsidR="00A07BB0" w:rsidRPr="00264793" w:rsidRDefault="00A07BB0" w:rsidP="00C91F09">
      <w:pPr>
        <w:pStyle w:val="Default"/>
        <w:ind w:firstLine="540"/>
        <w:jc w:val="both"/>
        <w:rPr>
          <w:spacing w:val="-4"/>
        </w:rPr>
      </w:pPr>
      <w:r w:rsidRPr="00264793">
        <w:rPr>
          <w:spacing w:val="-4"/>
        </w:rPr>
        <w:t>- оказывает обучающемуся помощь в составлении календарного графика и плана ВКР;</w:t>
      </w:r>
    </w:p>
    <w:p w:rsidR="00A07BB0" w:rsidRDefault="00A07BB0" w:rsidP="00C91F09">
      <w:pPr>
        <w:pStyle w:val="Default"/>
        <w:ind w:firstLine="540"/>
        <w:jc w:val="both"/>
      </w:pPr>
      <w:r>
        <w:t>-</w:t>
      </w:r>
      <w:r w:rsidRPr="00DE1E50">
        <w:t xml:space="preserve"> выдает рекомендации и проводит консультации по подбору фактического матери</w:t>
      </w:r>
      <w:r w:rsidRPr="00DE1E50">
        <w:t>а</w:t>
      </w:r>
      <w:r w:rsidRPr="00DE1E50">
        <w:t>ла в ходе практик</w:t>
      </w:r>
      <w:r>
        <w:t xml:space="preserve">, </w:t>
      </w:r>
      <w:r w:rsidRPr="00DE1E50">
        <w:t>методике его обобщения, систематизации, по его обработке и испол</w:t>
      </w:r>
      <w:r w:rsidRPr="00DE1E50">
        <w:t>ь</w:t>
      </w:r>
      <w:r w:rsidRPr="00DE1E50">
        <w:t>зованию в ВКР</w:t>
      </w:r>
      <w:r>
        <w:t>;</w:t>
      </w:r>
    </w:p>
    <w:p w:rsidR="00A07BB0" w:rsidRDefault="00A07BB0" w:rsidP="00C91F09">
      <w:pPr>
        <w:pStyle w:val="Default"/>
        <w:ind w:firstLine="540"/>
        <w:jc w:val="both"/>
      </w:pPr>
      <w:r>
        <w:t>-</w:t>
      </w:r>
      <w:r w:rsidRPr="00DE1E50">
        <w:t xml:space="preserve"> осуществляет проверку качества выполнения работы, ее соответствия поставле</w:t>
      </w:r>
      <w:r w:rsidRPr="00DE1E50">
        <w:t>н</w:t>
      </w:r>
      <w:r w:rsidRPr="00DE1E50">
        <w:t>ным целям и задачам</w:t>
      </w:r>
      <w:r>
        <w:t>;</w:t>
      </w:r>
    </w:p>
    <w:p w:rsidR="00A07BB0" w:rsidRDefault="00A07BB0" w:rsidP="00C91F09">
      <w:pPr>
        <w:pStyle w:val="Default"/>
        <w:ind w:firstLine="540"/>
        <w:jc w:val="both"/>
      </w:pPr>
      <w:r>
        <w:t xml:space="preserve">- контролирует </w:t>
      </w:r>
      <w:r w:rsidRPr="00DE1E50">
        <w:t xml:space="preserve">соблюдение основных </w:t>
      </w:r>
      <w:r w:rsidRPr="007D56A3">
        <w:t>требований к оформлению представленной работы и иллюстративного материала</w:t>
      </w:r>
      <w:r>
        <w:t>.</w:t>
      </w:r>
    </w:p>
    <w:p w:rsidR="00A07BB0" w:rsidRDefault="00A07BB0" w:rsidP="00C91F09">
      <w:pPr>
        <w:pStyle w:val="Default"/>
        <w:ind w:firstLine="540"/>
        <w:jc w:val="both"/>
      </w:pPr>
      <w:r>
        <w:t>Выпускная квалификационная работа должна быть представлена в форме рукописи с соответствующим иллюстрационным материалом и списком литературы. Структура раб</w:t>
      </w:r>
      <w:r>
        <w:t>о</w:t>
      </w:r>
      <w:r>
        <w:t>ты включает: титульный лист, содержание (оглавление); введение; основную часть (обзор научной литературы по избранной проблематике; характеристику объекта исследования; характеристику методов и методик исследования; описание полученных результатов и</w:t>
      </w:r>
      <w:r>
        <w:t>с</w:t>
      </w:r>
      <w:r>
        <w:t>следования; обсуждение результатов); выводы; список использованной литературы; пр</w:t>
      </w:r>
      <w:r>
        <w:t>и</w:t>
      </w:r>
      <w:r>
        <w:t>ложения.</w:t>
      </w:r>
    </w:p>
    <w:p w:rsidR="00A07BB0" w:rsidRDefault="00A07BB0" w:rsidP="00C91F09">
      <w:pPr>
        <w:pStyle w:val="Default"/>
        <w:ind w:firstLine="540"/>
        <w:jc w:val="both"/>
      </w:pPr>
      <w:r>
        <w:t>Реферативная часть ВКР должна отражать общую профессиональную эрудицию м</w:t>
      </w:r>
      <w:r>
        <w:t>а</w:t>
      </w:r>
      <w:r>
        <w:t>гистранта и содержать: историю изучения проблемы и ее современное состояние, осно</w:t>
      </w:r>
      <w:r>
        <w:t>в</w:t>
      </w:r>
      <w:r>
        <w:t>ные научные подходы к рассмотрению проблемы исследования, определение основных понятий и категорий, сопоставление различных точек зрения по проблеме исследования. Обязательным требованием к качеству литературного обзора является выраженная авто</w:t>
      </w:r>
      <w:r>
        <w:t>р</w:t>
      </w:r>
      <w:r>
        <w:t>ская позиция по отношению к существующим исследованиям в рамках выбранной пр</w:t>
      </w:r>
      <w:r>
        <w:t>о</w:t>
      </w:r>
      <w:r>
        <w:t>блемной области.</w:t>
      </w:r>
    </w:p>
    <w:p w:rsidR="00A07BB0" w:rsidRDefault="00A07BB0" w:rsidP="00C91F09">
      <w:pPr>
        <w:pStyle w:val="Default"/>
        <w:ind w:firstLine="540"/>
        <w:jc w:val="both"/>
      </w:pPr>
      <w:r>
        <w:t>Практическая часть работы носит исследовательский характер и представляет собой фундаментальное или прикладное исследование в рамках поставленной в работе научной или практической задачи. Самостоятельная часть выпускной квалификационной работы должна быть законченным исследованием, свидетельствующим об уровне сформирова</w:t>
      </w:r>
      <w:r>
        <w:t>н</w:t>
      </w:r>
      <w:r>
        <w:t>ности профессиональных компетенций автора.</w:t>
      </w:r>
    </w:p>
    <w:p w:rsidR="00A07BB0" w:rsidRDefault="00A07BB0" w:rsidP="00C91F09">
      <w:pPr>
        <w:pStyle w:val="Default"/>
        <w:ind w:firstLine="540"/>
        <w:jc w:val="both"/>
      </w:pPr>
      <w:r>
        <w:t>В заключении автор должен кратко и четко сформулировать основные выводы, р</w:t>
      </w:r>
      <w:r>
        <w:t>е</w:t>
      </w:r>
      <w:r>
        <w:t>зультаты проведенных исследований, показать степень выполнения поставленных задач, субъективные и объективные причины, не позволившие выполнить намеченные задачи полностью, дать рекомендации к дальнейшим исследованиям, сформулировать полож</w:t>
      </w:r>
      <w:r>
        <w:t>е</w:t>
      </w:r>
      <w:r>
        <w:t>ния, выносимые на защиту.</w:t>
      </w:r>
    </w:p>
    <w:p w:rsidR="00A07BB0" w:rsidRDefault="00A07BB0" w:rsidP="00C91F09">
      <w:pPr>
        <w:pStyle w:val="Default"/>
        <w:ind w:firstLine="540"/>
        <w:jc w:val="both"/>
      </w:pPr>
      <w:r>
        <w:t>Объем выпускной квалификационной работы должен составлять 90-110</w:t>
      </w:r>
      <w:r w:rsidRPr="0020387C">
        <w:t xml:space="preserve"> </w:t>
      </w:r>
      <w:r>
        <w:t>страниц п</w:t>
      </w:r>
      <w:r>
        <w:t>е</w:t>
      </w:r>
      <w:r>
        <w:t xml:space="preserve">чатного текста (шрифт TNR, 14 кегль, 1,5 интервал). </w:t>
      </w:r>
    </w:p>
    <w:p w:rsidR="00A07BB0" w:rsidRPr="00885700" w:rsidRDefault="00A07BB0" w:rsidP="00C91F09">
      <w:pPr>
        <w:pStyle w:val="Default"/>
        <w:ind w:firstLine="540"/>
        <w:jc w:val="both"/>
      </w:pPr>
      <w:r w:rsidRPr="00885700">
        <w:t xml:space="preserve">Законченная </w:t>
      </w:r>
      <w:r>
        <w:t>магистерская диссертация (</w:t>
      </w:r>
      <w:r w:rsidRPr="00885700">
        <w:t>ВКР</w:t>
      </w:r>
      <w:r>
        <w:t>)</w:t>
      </w:r>
      <w:r w:rsidRPr="00885700">
        <w:t>, подписанная выпускником, предста</w:t>
      </w:r>
      <w:r w:rsidRPr="00885700">
        <w:t>в</w:t>
      </w:r>
      <w:r w:rsidRPr="00885700">
        <w:t>ляется руководителю в машинописном виде.</w:t>
      </w:r>
      <w:r>
        <w:t xml:space="preserve"> </w:t>
      </w:r>
      <w:r w:rsidRPr="00885700">
        <w:t>После просмотра и окончательного одобр</w:t>
      </w:r>
      <w:r w:rsidRPr="00885700">
        <w:t>е</w:t>
      </w:r>
      <w:r w:rsidRPr="00885700">
        <w:t>ния работы руководитель подписывает ее, дает письменный отзыв.</w:t>
      </w:r>
    </w:p>
    <w:p w:rsidR="00A07BB0" w:rsidRDefault="00A07BB0" w:rsidP="00C91F09">
      <w:pPr>
        <w:pStyle w:val="Default"/>
        <w:ind w:firstLine="540"/>
        <w:jc w:val="both"/>
      </w:pPr>
      <w:r w:rsidRPr="00885700">
        <w:t>Выпускник обязан наряду с печатным вариантом представить файл с полным те</w:t>
      </w:r>
      <w:r w:rsidRPr="00885700">
        <w:t>к</w:t>
      </w:r>
      <w:r w:rsidRPr="00885700">
        <w:t>стом ВКР. Текст ВКР в электронном виде проверяется на</w:t>
      </w:r>
      <w:r>
        <w:t xml:space="preserve"> определение </w:t>
      </w:r>
      <w:r w:rsidRPr="00885700">
        <w:t>объем</w:t>
      </w:r>
      <w:r>
        <w:t>а</w:t>
      </w:r>
      <w:r w:rsidRPr="00885700">
        <w:t xml:space="preserve"> заимств</w:t>
      </w:r>
      <w:r w:rsidRPr="00885700">
        <w:t>о</w:t>
      </w:r>
      <w:r w:rsidRPr="00885700">
        <w:t>вания, в том числе содержательного, выявлени</w:t>
      </w:r>
      <w:r>
        <w:t>е</w:t>
      </w:r>
      <w:r w:rsidRPr="00885700">
        <w:t xml:space="preserve"> неправомочных заимствований по сист</w:t>
      </w:r>
      <w:r w:rsidRPr="00885700">
        <w:t>е</w:t>
      </w:r>
      <w:r w:rsidRPr="00885700">
        <w:t>ме «Антиплагиат».</w:t>
      </w:r>
      <w:r>
        <w:t xml:space="preserve"> Проверка ВКР</w:t>
      </w:r>
      <w:r w:rsidRPr="00885700">
        <w:t xml:space="preserve"> </w:t>
      </w:r>
      <w:r>
        <w:t>производится на сайте www.antiplagiat.ru. Допустимый процент заимствования текста при проверке в данной системе определяется факультетом, но не более 40%, т.е. оригинальность текста ВКР должна составлять не менее 60% — по программам магистратуры. По результатам проверки на заимствование составляется справка, которая вкладывается вместе с отзывом в ВКР.</w:t>
      </w:r>
    </w:p>
    <w:p w:rsidR="00A07BB0" w:rsidRDefault="00A07BB0" w:rsidP="00C91F09">
      <w:pPr>
        <w:pStyle w:val="Default"/>
        <w:ind w:firstLine="540"/>
        <w:jc w:val="both"/>
      </w:pPr>
      <w:r>
        <w:t>Для окончательного решения о допуске к защите ВКР обучающийся представляет на выпускающую кафедру  выпускную квалификационную работу. Допуск к защите ВКР осуществляет заведующий кафедрой.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ВКР по программам магистратуры подлежат рецензированию. Для проведения р</w:t>
      </w:r>
      <w:r>
        <w:t>е</w:t>
      </w:r>
      <w:r>
        <w:t>цензирования ВКР указанная работа направляется рецензенту из числа лиц, не являющи</w:t>
      </w:r>
      <w:r>
        <w:t>х</w:t>
      </w:r>
      <w:r>
        <w:t>ся работниками кафедры, на которой выполнена ВКР. Рецензент проводит анализ ВКР и представляет на кафедру письменную рецензию на указанную работу. Рецензия подпис</w:t>
      </w:r>
      <w:r>
        <w:t>ы</w:t>
      </w:r>
      <w:r>
        <w:t>вается рецензентом с указанием ФИО, ученой степени и (или) ученого звания (если им</w:t>
      </w:r>
      <w:r>
        <w:t>е</w:t>
      </w:r>
      <w:r>
        <w:t>ются), места работы, должности, даты, подпись заверяется печатью.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Обучающийся знакомится с отзывом и рецензией не позднее, чем за 5 календарных дней до дня защиты ВКР. Отрицательный отзыв рецензента не является препятствием для защиты ВКР. В процессе защиты ВКР обучающийся дает ответы на изложенные в реце</w:t>
      </w:r>
      <w:r>
        <w:t>н</w:t>
      </w:r>
      <w:r>
        <w:t>зии замечания.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ВКР, подписанная руководителем, заведующим выпускающей кафедрой с отзывом руководителя, справкой по результатам проверки на заимствование, рецензией и научн</w:t>
      </w:r>
      <w:r>
        <w:t>ы</w:t>
      </w:r>
      <w:r>
        <w:t>ми публикациями магистранта сдается на кафедру в жестком переплете в установленный срок.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Защита ВКР проводится на открытых заседаниях ГЭК с участием не менее двух тр</w:t>
      </w:r>
      <w:r>
        <w:t>е</w:t>
      </w:r>
      <w:r>
        <w:t>тей ее состава. Общая продолжительность защиты ВКР не должна превышать 20 минут, продолжительность доклада обучающегося — 8–10 минут.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Процедура защиты ВКР включает в себя: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– представление обучающегося членам комиссии;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– доклад обучающегося с использованием иллюстративного материала об основных результатах выполнения ВКР;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– вопросы членов ГЭК и присутствующих после доклада обучающегося;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– ответы обучающегося на заданные вопросы;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– заслушивание отзыва руководителя;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– заслушивание рецензии;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– ответы обучающегося на замечания рецензента.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Решения ГЭК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A07BB0" w:rsidRDefault="00A07BB0" w:rsidP="00C91F09">
      <w:pPr>
        <w:pStyle w:val="Default"/>
        <w:spacing w:line="230" w:lineRule="auto"/>
        <w:ind w:firstLine="540"/>
        <w:jc w:val="both"/>
      </w:pPr>
      <w:r>
        <w:t>Результаты защиты объявляются в тот же день после оформления в установленном порядке протоколов заседаний ГЭК. Протоколы заседаний комиссий подписываются председателем, членами и секретарем экзаменационной комиссии.</w:t>
      </w:r>
    </w:p>
    <w:p w:rsidR="00A07BB0" w:rsidRPr="0089018D" w:rsidRDefault="00A07BB0" w:rsidP="00781DE2">
      <w:pPr>
        <w:spacing w:after="0" w:line="23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9018D">
        <w:rPr>
          <w:rFonts w:ascii="Times New Roman" w:hAnsi="Times New Roman"/>
          <w:b/>
          <w:sz w:val="24"/>
          <w:szCs w:val="24"/>
        </w:rPr>
        <w:t>.3. Критерии выставления оценок (соответствия уровня подготовки выпус</w:t>
      </w:r>
      <w:r w:rsidRPr="0089018D">
        <w:rPr>
          <w:rFonts w:ascii="Times New Roman" w:hAnsi="Times New Roman"/>
          <w:b/>
          <w:sz w:val="24"/>
          <w:szCs w:val="24"/>
        </w:rPr>
        <w:t>к</w:t>
      </w:r>
      <w:r w:rsidRPr="0089018D">
        <w:rPr>
          <w:rFonts w:ascii="Times New Roman" w:hAnsi="Times New Roman"/>
          <w:b/>
          <w:sz w:val="24"/>
          <w:szCs w:val="24"/>
        </w:rPr>
        <w:t>ника требованиям ФГОС В</w:t>
      </w:r>
      <w:r>
        <w:rPr>
          <w:rFonts w:ascii="Times New Roman" w:hAnsi="Times New Roman"/>
          <w:b/>
          <w:sz w:val="24"/>
          <w:szCs w:val="24"/>
        </w:rPr>
        <w:t>П</w:t>
      </w:r>
      <w:r w:rsidRPr="0089018D">
        <w:rPr>
          <w:rFonts w:ascii="Times New Roman" w:hAnsi="Times New Roman"/>
          <w:b/>
          <w:sz w:val="24"/>
          <w:szCs w:val="24"/>
        </w:rPr>
        <w:t>О) на основе выполнения и защиты выпускной квал</w:t>
      </w:r>
      <w:r w:rsidRPr="0089018D">
        <w:rPr>
          <w:rFonts w:ascii="Times New Roman" w:hAnsi="Times New Roman"/>
          <w:b/>
          <w:sz w:val="24"/>
          <w:szCs w:val="24"/>
        </w:rPr>
        <w:t>и</w:t>
      </w:r>
      <w:r w:rsidRPr="0089018D">
        <w:rPr>
          <w:rFonts w:ascii="Times New Roman" w:hAnsi="Times New Roman"/>
          <w:b/>
          <w:sz w:val="24"/>
          <w:szCs w:val="24"/>
        </w:rPr>
        <w:t>фикационной работы.</w:t>
      </w:r>
    </w:p>
    <w:p w:rsidR="00A07BB0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Выпускная квалификационная работа оценивается членами государственной экзам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национной комиссии по четырех-балльной шкале. Оценки выставляются государственной экзаменационной комиссией по каждому показателю согласно определенным критериям и в соответствии со шкалой оценки (таблица 4).</w:t>
      </w:r>
    </w:p>
    <w:p w:rsidR="00A07BB0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оценке защиты выпускной квалификационной работы магистра учитываются грамотность оформления работы, умение выпускника обобщенно и юридически грамотно излагать основной материал ВКР и делать выводы по выявленным проблемам, аргумент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рованность предложений по решению выявленных проблем, наличие иллюстрирования материала работы, наличие эмпирических сведений по теме, мнение научного руковод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теля, рецензента и членов ГЭК.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К защите выпускных квалификационных работ допускаются студенты, выполнившие все требования учебного плана.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Выпускная квалификационная работа, подготовленная без соблюдения правил, и</w:t>
      </w:r>
      <w:r w:rsidRPr="000C63D8">
        <w:rPr>
          <w:b w:val="0"/>
          <w:sz w:val="24"/>
          <w:szCs w:val="24"/>
        </w:rPr>
        <w:t>з</w:t>
      </w:r>
      <w:r w:rsidRPr="000C63D8">
        <w:rPr>
          <w:b w:val="0"/>
          <w:sz w:val="24"/>
          <w:szCs w:val="24"/>
        </w:rPr>
        <w:t>ложенных в рекомендациях к подготовке, оформлению и выполнению выпускных квал</w:t>
      </w:r>
      <w:r w:rsidRPr="000C63D8">
        <w:rPr>
          <w:b w:val="0"/>
          <w:sz w:val="24"/>
          <w:szCs w:val="24"/>
        </w:rPr>
        <w:t>и</w:t>
      </w:r>
      <w:r w:rsidRPr="000C63D8">
        <w:rPr>
          <w:b w:val="0"/>
          <w:sz w:val="24"/>
          <w:szCs w:val="24"/>
        </w:rPr>
        <w:t>фикационных работ, к защите не допускается.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За неделю до защиты в ГАК должны быть представлены: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1) первый экземпляр выпускной квалификационной работы;</w:t>
      </w:r>
    </w:p>
    <w:p w:rsidR="00A07BB0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2) отзыв научного руководителя;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внешняя рецензия, заверенная печатью;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0C63D8">
        <w:rPr>
          <w:b w:val="0"/>
          <w:sz w:val="24"/>
          <w:szCs w:val="24"/>
        </w:rPr>
        <w:t>) заключение о результатах проверки выпускной квалификационной работы в си</w:t>
      </w:r>
      <w:r w:rsidRPr="000C63D8">
        <w:rPr>
          <w:b w:val="0"/>
          <w:sz w:val="24"/>
          <w:szCs w:val="24"/>
        </w:rPr>
        <w:t>с</w:t>
      </w:r>
      <w:r w:rsidRPr="000C63D8">
        <w:rPr>
          <w:b w:val="0"/>
          <w:sz w:val="24"/>
          <w:szCs w:val="24"/>
        </w:rPr>
        <w:t>теме «Антиплагиат».</w:t>
      </w:r>
    </w:p>
    <w:p w:rsidR="00A07BB0" w:rsidRPr="000C63D8" w:rsidRDefault="00A07BB0" w:rsidP="00C91F09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0C63D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научные публикации магистранта</w:t>
      </w:r>
      <w:r w:rsidRPr="000C63D8">
        <w:rPr>
          <w:b w:val="0"/>
          <w:sz w:val="24"/>
          <w:szCs w:val="24"/>
        </w:rPr>
        <w:t>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Научный р</w:t>
      </w:r>
      <w:r w:rsidRPr="000C63D8">
        <w:rPr>
          <w:b w:val="0"/>
          <w:sz w:val="24"/>
          <w:szCs w:val="24"/>
        </w:rPr>
        <w:t>уководитель представляет заведующему кафедрой прошедшую нормоко</w:t>
      </w:r>
      <w:r w:rsidRPr="000C63D8">
        <w:rPr>
          <w:b w:val="0"/>
          <w:sz w:val="24"/>
          <w:szCs w:val="24"/>
        </w:rPr>
        <w:t>н</w:t>
      </w:r>
      <w:r w:rsidRPr="000C63D8">
        <w:rPr>
          <w:b w:val="0"/>
          <w:sz w:val="24"/>
          <w:szCs w:val="24"/>
        </w:rPr>
        <w:t>троль работу вместе со своим письменным отзывом.</w:t>
      </w:r>
      <w:r>
        <w:rPr>
          <w:b w:val="0"/>
          <w:sz w:val="24"/>
          <w:szCs w:val="24"/>
        </w:rPr>
        <w:t xml:space="preserve"> </w:t>
      </w:r>
      <w:r w:rsidRPr="000C63D8">
        <w:rPr>
          <w:b w:val="0"/>
          <w:sz w:val="24"/>
          <w:szCs w:val="24"/>
        </w:rPr>
        <w:t>Нормоконтроль осуществляется н</w:t>
      </w:r>
      <w:r w:rsidRPr="000C63D8">
        <w:rPr>
          <w:b w:val="0"/>
          <w:sz w:val="24"/>
          <w:szCs w:val="24"/>
        </w:rPr>
        <w:t>а</w:t>
      </w:r>
      <w:r w:rsidRPr="000C63D8">
        <w:rPr>
          <w:b w:val="0"/>
          <w:sz w:val="24"/>
          <w:szCs w:val="24"/>
        </w:rPr>
        <w:t>учным руководителем с целью установления соответствия выполненной курсовой работы (проекта) или выпускной квалификационной работы требованиям. Нормоконтроль пров</w:t>
      </w:r>
      <w:r w:rsidRPr="000C63D8">
        <w:rPr>
          <w:b w:val="0"/>
          <w:sz w:val="24"/>
          <w:szCs w:val="24"/>
        </w:rPr>
        <w:t>о</w:t>
      </w:r>
      <w:r w:rsidRPr="000C63D8">
        <w:rPr>
          <w:b w:val="0"/>
          <w:sz w:val="24"/>
          <w:szCs w:val="24"/>
        </w:rPr>
        <w:t xml:space="preserve">дится на этапе представления полностью законченной работы. 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В отзыве научного руководителя должна быть дана характеристика проделанной студентом работы, оценка его деловых качеств и профессиональной подготовки</w:t>
      </w:r>
      <w:r>
        <w:rPr>
          <w:b w:val="0"/>
          <w:sz w:val="24"/>
          <w:szCs w:val="24"/>
        </w:rPr>
        <w:t>, общая оценка проделанной работы</w:t>
      </w:r>
      <w:r w:rsidRPr="000C63D8">
        <w:rPr>
          <w:b w:val="0"/>
          <w:sz w:val="24"/>
          <w:szCs w:val="24"/>
        </w:rPr>
        <w:t>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Защита выпускной квалификационной работы про</w:t>
      </w:r>
      <w:r>
        <w:rPr>
          <w:b w:val="0"/>
          <w:sz w:val="24"/>
          <w:szCs w:val="24"/>
        </w:rPr>
        <w:t>водится на открытом заседании ГЭ</w:t>
      </w:r>
      <w:r w:rsidRPr="000C63D8">
        <w:rPr>
          <w:b w:val="0"/>
          <w:sz w:val="24"/>
          <w:szCs w:val="24"/>
        </w:rPr>
        <w:t>К, утвержденной приказом ректора ЗабГУ по представлению декана факультета.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ГЭ</w:t>
      </w:r>
      <w:r w:rsidRPr="000C63D8">
        <w:rPr>
          <w:b w:val="0"/>
          <w:sz w:val="24"/>
          <w:szCs w:val="24"/>
        </w:rPr>
        <w:t xml:space="preserve">К представляет на заседании комиссии по каждой работе: 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 xml:space="preserve">1) первый экземпляр работы; 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 xml:space="preserve">2) отзыв научного руководителя; 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3) другие отзывы</w:t>
      </w:r>
      <w:r>
        <w:rPr>
          <w:b w:val="0"/>
          <w:sz w:val="24"/>
          <w:szCs w:val="24"/>
        </w:rPr>
        <w:t>, внешнюю рецензию, научные статьи магистранта</w:t>
      </w:r>
      <w:r w:rsidRPr="000C63D8">
        <w:rPr>
          <w:b w:val="0"/>
          <w:sz w:val="24"/>
          <w:szCs w:val="24"/>
        </w:rPr>
        <w:t xml:space="preserve">; 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 xml:space="preserve">4) зачетную книжку студента; 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 xml:space="preserve">5) справку </w:t>
      </w:r>
      <w:r>
        <w:rPr>
          <w:b w:val="0"/>
          <w:sz w:val="24"/>
          <w:szCs w:val="24"/>
        </w:rPr>
        <w:t xml:space="preserve">об </w:t>
      </w:r>
      <w:r w:rsidRPr="000C63D8">
        <w:rPr>
          <w:b w:val="0"/>
          <w:sz w:val="24"/>
          <w:szCs w:val="24"/>
        </w:rPr>
        <w:t>академической успеваемости.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 xml:space="preserve">Процедура защиты состоит из сообщения студента об основном содержании работы, в котором студент самостоятельно, до </w:t>
      </w:r>
      <w:r>
        <w:rPr>
          <w:b w:val="0"/>
          <w:sz w:val="24"/>
          <w:szCs w:val="24"/>
        </w:rPr>
        <w:t>10</w:t>
      </w:r>
      <w:r w:rsidRPr="000C63D8">
        <w:rPr>
          <w:b w:val="0"/>
          <w:sz w:val="24"/>
          <w:szCs w:val="24"/>
        </w:rPr>
        <w:t xml:space="preserve"> минут, кратко обосновывает  актуальность и</w:t>
      </w:r>
      <w:r w:rsidRPr="000C63D8">
        <w:rPr>
          <w:b w:val="0"/>
          <w:sz w:val="24"/>
          <w:szCs w:val="24"/>
        </w:rPr>
        <w:t>с</w:t>
      </w:r>
      <w:r w:rsidRPr="000C63D8">
        <w:rPr>
          <w:b w:val="0"/>
          <w:sz w:val="24"/>
          <w:szCs w:val="24"/>
        </w:rPr>
        <w:t xml:space="preserve">следуемых проблем, характеризует объект и предмет исследования, его цели и задачи, кратко раскрывается содержание исследования, его результаты, выводы, рекомендации, предложения. </w:t>
      </w:r>
    </w:p>
    <w:p w:rsidR="00A07BB0" w:rsidRPr="003C7A54" w:rsidRDefault="00A07BB0" w:rsidP="00140CC8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3C7A54">
        <w:rPr>
          <w:b w:val="0"/>
          <w:sz w:val="24"/>
          <w:szCs w:val="24"/>
        </w:rPr>
        <w:t>При защите выпускной квалификационной работы в обязательном порядке учитыв</w:t>
      </w:r>
      <w:r w:rsidRPr="003C7A54">
        <w:rPr>
          <w:b w:val="0"/>
          <w:sz w:val="24"/>
          <w:szCs w:val="24"/>
        </w:rPr>
        <w:t>а</w:t>
      </w:r>
      <w:r w:rsidRPr="003C7A54">
        <w:rPr>
          <w:b w:val="0"/>
          <w:sz w:val="24"/>
          <w:szCs w:val="24"/>
        </w:rPr>
        <w:t>ется уровень речевой культуры выпускника.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>После сообщения членами комиссии студенту могут быть заданы вопросы, на кот</w:t>
      </w:r>
      <w:r w:rsidRPr="000C63D8">
        <w:rPr>
          <w:b w:val="0"/>
          <w:sz w:val="24"/>
          <w:szCs w:val="24"/>
        </w:rPr>
        <w:t>о</w:t>
      </w:r>
      <w:r w:rsidRPr="000C63D8">
        <w:rPr>
          <w:b w:val="0"/>
          <w:sz w:val="24"/>
          <w:szCs w:val="24"/>
        </w:rPr>
        <w:t>рые студент должен ответить. При необходимости секретарем оглашаются отзыв на раб</w:t>
      </w:r>
      <w:r w:rsidRPr="000C63D8">
        <w:rPr>
          <w:b w:val="0"/>
          <w:sz w:val="24"/>
          <w:szCs w:val="24"/>
        </w:rPr>
        <w:t>о</w:t>
      </w:r>
      <w:r w:rsidRPr="000C63D8">
        <w:rPr>
          <w:b w:val="0"/>
          <w:sz w:val="24"/>
          <w:szCs w:val="24"/>
        </w:rPr>
        <w:t>ту, студент должен ответить на  замечания наученного руководителя.</w:t>
      </w:r>
    </w:p>
    <w:p w:rsidR="00A07BB0" w:rsidRPr="000C63D8" w:rsidRDefault="00A07BB0" w:rsidP="00210EFD">
      <w:pPr>
        <w:pStyle w:val="BodyText3"/>
        <w:spacing w:line="240" w:lineRule="auto"/>
        <w:ind w:firstLine="539"/>
        <w:jc w:val="both"/>
        <w:rPr>
          <w:b w:val="0"/>
          <w:sz w:val="24"/>
          <w:szCs w:val="24"/>
        </w:rPr>
      </w:pPr>
      <w:r w:rsidRPr="000C63D8">
        <w:rPr>
          <w:b w:val="0"/>
          <w:sz w:val="24"/>
          <w:szCs w:val="24"/>
        </w:rPr>
        <w:t xml:space="preserve">Бальная оценка выносится на закрытом заседании ГАК большинством голосов ее членов. Научный руководитель имеет право высказать свое мнение, но в голосовании не участвуют. При равном количестве голосов «за» и «против» какого-либо решения голос председателя комиссии является решающим. </w:t>
      </w:r>
    </w:p>
    <w:p w:rsidR="00A07BB0" w:rsidRDefault="00A07BB0" w:rsidP="00210E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A07BB0" w:rsidRPr="00DD1FBC" w:rsidRDefault="00A07BB0" w:rsidP="00210E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1FBC">
        <w:rPr>
          <w:rFonts w:ascii="Times New Roman" w:hAnsi="Times New Roman"/>
          <w:b/>
          <w:i/>
          <w:sz w:val="24"/>
          <w:szCs w:val="24"/>
        </w:rPr>
        <w:t>Показатели, критерии, шкала оценки результатов защиты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625"/>
        <w:gridCol w:w="1625"/>
        <w:gridCol w:w="1692"/>
        <w:gridCol w:w="1736"/>
        <w:gridCol w:w="1149"/>
      </w:tblGrid>
      <w:tr w:rsidR="00A07BB0" w:rsidTr="00C91F09">
        <w:tc>
          <w:tcPr>
            <w:tcW w:w="1743" w:type="dxa"/>
            <w:vMerge w:val="restart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F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678" w:type="dxa"/>
            <w:gridSpan w:val="4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F8">
              <w:rPr>
                <w:rFonts w:ascii="Times New Roman" w:hAnsi="Times New Roman"/>
                <w:sz w:val="24"/>
                <w:szCs w:val="24"/>
              </w:rPr>
              <w:t xml:space="preserve">Критерии оценки компетенций в соответствии </w:t>
            </w:r>
          </w:p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F8">
              <w:rPr>
                <w:rFonts w:ascii="Times New Roman" w:hAnsi="Times New Roman"/>
                <w:sz w:val="24"/>
                <w:szCs w:val="24"/>
              </w:rPr>
              <w:t>с четырех-балльной шкалой оценки</w:t>
            </w:r>
          </w:p>
        </w:tc>
        <w:tc>
          <w:tcPr>
            <w:tcW w:w="1149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Коды пр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веряемых компете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</w:tr>
      <w:tr w:rsidR="00A07BB0" w:rsidTr="00C91F09">
        <w:tc>
          <w:tcPr>
            <w:tcW w:w="1743" w:type="dxa"/>
            <w:vMerge/>
          </w:tcPr>
          <w:p w:rsidR="00A07BB0" w:rsidRPr="007C1AF8" w:rsidRDefault="00A07BB0" w:rsidP="00210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625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2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36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49" w:type="dxa"/>
          </w:tcPr>
          <w:p w:rsidR="00A07BB0" w:rsidRPr="007C1AF8" w:rsidRDefault="00A07BB0" w:rsidP="00210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B0" w:rsidTr="00C91F09">
        <w:tc>
          <w:tcPr>
            <w:tcW w:w="1743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C2">
              <w:rPr>
                <w:rFonts w:ascii="Times New Roman" w:hAnsi="Times New Roman"/>
                <w:sz w:val="20"/>
                <w:szCs w:val="20"/>
              </w:rPr>
              <w:t>оформлени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боты</w:t>
            </w:r>
          </w:p>
        </w:tc>
        <w:tc>
          <w:tcPr>
            <w:tcW w:w="1625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рамотно (соо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всем требованиям) 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на достаточно высоком уровне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недо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татки в офор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лении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недо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татки в оформл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ОК-4, </w:t>
            </w: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07BB0" w:rsidTr="00C91F09">
        <w:tc>
          <w:tcPr>
            <w:tcW w:w="1743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C2">
              <w:rPr>
                <w:rFonts w:ascii="Times New Roman" w:hAnsi="Times New Roman"/>
                <w:sz w:val="20"/>
                <w:szCs w:val="20"/>
              </w:rPr>
              <w:t>изл</w:t>
            </w:r>
            <w:r>
              <w:rPr>
                <w:rFonts w:ascii="Times New Roman" w:hAnsi="Times New Roman"/>
                <w:sz w:val="20"/>
                <w:szCs w:val="20"/>
              </w:rPr>
              <w:t>ожение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новно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 матер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ал ВКР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выявленны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блем</w:t>
            </w:r>
          </w:p>
        </w:tc>
        <w:tc>
          <w:tcPr>
            <w:tcW w:w="1625" w:type="dxa"/>
          </w:tcPr>
          <w:p w:rsidR="00A07BB0" w:rsidRPr="00D229E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E2">
              <w:rPr>
                <w:rFonts w:ascii="Times New Roman" w:hAnsi="Times New Roman"/>
                <w:sz w:val="20"/>
                <w:szCs w:val="20"/>
              </w:rPr>
              <w:t>обобщенно и юридически грамотно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жено, 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выявлен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актуальные 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 проблем</w:t>
            </w:r>
            <w:r>
              <w:rPr>
                <w:rFonts w:ascii="Times New Roman" w:hAnsi="Times New Roman"/>
                <w:sz w:val="20"/>
                <w:szCs w:val="20"/>
              </w:rPr>
              <w:t>ы те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и (или) практики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E2">
              <w:rPr>
                <w:rFonts w:ascii="Times New Roman" w:hAnsi="Times New Roman"/>
                <w:sz w:val="20"/>
                <w:szCs w:val="20"/>
              </w:rPr>
              <w:t>обобщенно и юридически грамотно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жено, 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выявлены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отдельные 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пр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блем</w:t>
            </w:r>
            <w:r>
              <w:rPr>
                <w:rFonts w:ascii="Times New Roman" w:hAnsi="Times New Roman"/>
                <w:sz w:val="20"/>
                <w:szCs w:val="20"/>
              </w:rPr>
              <w:t>ы теории и (или) практики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E2">
              <w:rPr>
                <w:rFonts w:ascii="Times New Roman" w:hAnsi="Times New Roman"/>
                <w:sz w:val="20"/>
                <w:szCs w:val="20"/>
              </w:rPr>
              <w:t>обобщенн</w:t>
            </w:r>
            <w:r>
              <w:rPr>
                <w:rFonts w:ascii="Times New Roman" w:hAnsi="Times New Roman"/>
                <w:sz w:val="20"/>
                <w:szCs w:val="20"/>
              </w:rPr>
              <w:t>ые выводы</w:t>
            </w:r>
            <w:r w:rsidRPr="00D22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  <w:r w:rsidRPr="00D229E2">
              <w:rPr>
                <w:rFonts w:ascii="Times New Roman" w:hAnsi="Times New Roman"/>
                <w:sz w:val="20"/>
                <w:szCs w:val="20"/>
              </w:rPr>
              <w:t xml:space="preserve"> юридич</w:t>
            </w:r>
            <w:r w:rsidRPr="00D22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D229E2">
              <w:rPr>
                <w:rFonts w:ascii="Times New Roman" w:hAnsi="Times New Roman"/>
                <w:sz w:val="20"/>
                <w:szCs w:val="20"/>
              </w:rPr>
              <w:t xml:space="preserve">ски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D229E2">
              <w:rPr>
                <w:rFonts w:ascii="Times New Roman" w:hAnsi="Times New Roman"/>
                <w:sz w:val="20"/>
                <w:szCs w:val="20"/>
              </w:rPr>
              <w:t>грамотно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(или) не выя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лено проблем теории и (или) практики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 </w:t>
            </w:r>
            <w:r w:rsidRPr="00D229E2">
              <w:rPr>
                <w:rFonts w:ascii="Times New Roman" w:hAnsi="Times New Roman"/>
                <w:sz w:val="20"/>
                <w:szCs w:val="20"/>
              </w:rPr>
              <w:t>обобщенн</w:t>
            </w:r>
            <w:r>
              <w:rPr>
                <w:rFonts w:ascii="Times New Roman" w:hAnsi="Times New Roman"/>
                <w:sz w:val="20"/>
                <w:szCs w:val="20"/>
              </w:rPr>
              <w:t>ые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 w:rsidRPr="00D22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не выя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лено проблем теории и (или) практики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ОК-1–3,5, </w:t>
            </w:r>
            <w:r>
              <w:rPr>
                <w:rFonts w:ascii="Times New Roman" w:hAnsi="Times New Roman"/>
                <w:sz w:val="24"/>
                <w:szCs w:val="24"/>
              </w:rPr>
              <w:t>ПК-1–8</w:t>
            </w:r>
          </w:p>
        </w:tc>
      </w:tr>
      <w:tr w:rsidR="00A07BB0" w:rsidTr="00C91F09">
        <w:tc>
          <w:tcPr>
            <w:tcW w:w="1743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C2">
              <w:rPr>
                <w:rFonts w:ascii="Times New Roman" w:hAnsi="Times New Roman"/>
                <w:sz w:val="20"/>
                <w:szCs w:val="20"/>
              </w:rPr>
              <w:t>аргумент</w:t>
            </w:r>
            <w:r>
              <w:rPr>
                <w:rFonts w:ascii="Times New Roman" w:hAnsi="Times New Roman"/>
                <w:sz w:val="20"/>
                <w:szCs w:val="20"/>
              </w:rPr>
              <w:t>ирова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 xml:space="preserve"> предлож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ний по решению выявленных пр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блем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правильно и полно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правильно</w:t>
            </w:r>
            <w:r>
              <w:rPr>
                <w:rFonts w:ascii="Times New Roman" w:hAnsi="Times New Roman"/>
                <w:sz w:val="20"/>
                <w:szCs w:val="20"/>
              </w:rPr>
              <w:t>,  но  не полно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правильно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ОК-1–3,5, </w:t>
            </w:r>
            <w:r>
              <w:rPr>
                <w:rFonts w:ascii="Times New Roman" w:hAnsi="Times New Roman"/>
                <w:sz w:val="24"/>
                <w:szCs w:val="24"/>
              </w:rPr>
              <w:t>ПК-1–8</w:t>
            </w:r>
          </w:p>
        </w:tc>
      </w:tr>
      <w:tr w:rsidR="00A07BB0" w:rsidTr="00C91F09">
        <w:tc>
          <w:tcPr>
            <w:tcW w:w="1743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C2">
              <w:rPr>
                <w:rFonts w:ascii="Times New Roman" w:hAnsi="Times New Roman"/>
                <w:sz w:val="20"/>
                <w:szCs w:val="20"/>
              </w:rPr>
              <w:t>наличие иллюс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рирования мат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риала работы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ОК-4, </w:t>
            </w: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07BB0" w:rsidTr="00C91F09">
        <w:tc>
          <w:tcPr>
            <w:tcW w:w="1743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C2">
              <w:rPr>
                <w:rFonts w:ascii="Times New Roman" w:hAnsi="Times New Roman"/>
                <w:sz w:val="20"/>
                <w:szCs w:val="20"/>
              </w:rPr>
              <w:t>наличие эмпир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3C2">
              <w:rPr>
                <w:rFonts w:ascii="Times New Roman" w:hAnsi="Times New Roman"/>
                <w:sz w:val="20"/>
                <w:szCs w:val="20"/>
              </w:rPr>
              <w:t>ческих сведений по теме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ОК-4, </w:t>
            </w: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07BB0" w:rsidTr="00C91F09">
        <w:tc>
          <w:tcPr>
            <w:tcW w:w="1743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C2">
              <w:rPr>
                <w:rFonts w:ascii="Times New Roman" w:hAnsi="Times New Roman"/>
                <w:sz w:val="20"/>
                <w:szCs w:val="20"/>
              </w:rPr>
              <w:t>мнение научного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(оценка в отзыве)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 либо хорошо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либо 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 либо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ОК-4, </w:t>
            </w: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07BB0" w:rsidTr="00C91F09">
        <w:tc>
          <w:tcPr>
            <w:tcW w:w="1743" w:type="dxa"/>
          </w:tcPr>
          <w:p w:rsidR="00A07BB0" w:rsidRPr="00CA13C2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3C2">
              <w:rPr>
                <w:rFonts w:ascii="Times New Roman" w:hAnsi="Times New Roman"/>
                <w:sz w:val="20"/>
                <w:szCs w:val="20"/>
              </w:rPr>
              <w:t xml:space="preserve">мнение </w:t>
            </w:r>
            <w:r>
              <w:rPr>
                <w:rFonts w:ascii="Times New Roman" w:hAnsi="Times New Roman"/>
                <w:sz w:val="20"/>
                <w:szCs w:val="20"/>
              </w:rPr>
              <w:t>внешнего рецензента (оценка в реце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зии)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 либо хорошо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либо 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 либо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ОК-4, </w:t>
            </w: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07BB0" w:rsidTr="00C91F09">
        <w:tc>
          <w:tcPr>
            <w:tcW w:w="1743" w:type="dxa"/>
          </w:tcPr>
          <w:p w:rsidR="00A07BB0" w:rsidRPr="00140CC8" w:rsidRDefault="00A07BB0" w:rsidP="0018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CC8">
              <w:rPr>
                <w:rFonts w:ascii="Times New Roman" w:hAnsi="Times New Roman"/>
                <w:sz w:val="20"/>
                <w:szCs w:val="20"/>
              </w:rPr>
              <w:t>уровень речевой культуры</w:t>
            </w:r>
          </w:p>
        </w:tc>
        <w:tc>
          <w:tcPr>
            <w:tcW w:w="1625" w:type="dxa"/>
          </w:tcPr>
          <w:p w:rsidR="00A07BB0" w:rsidRPr="00F32D41" w:rsidRDefault="00A07BB0" w:rsidP="0018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625" w:type="dxa"/>
          </w:tcPr>
          <w:p w:rsidR="00A07BB0" w:rsidRPr="00F32D41" w:rsidRDefault="00A07BB0" w:rsidP="0018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хороший</w:t>
            </w:r>
          </w:p>
        </w:tc>
        <w:tc>
          <w:tcPr>
            <w:tcW w:w="1692" w:type="dxa"/>
          </w:tcPr>
          <w:p w:rsidR="00A07BB0" w:rsidRPr="00F32D41" w:rsidRDefault="00A07BB0" w:rsidP="0018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</w:t>
            </w:r>
          </w:p>
        </w:tc>
        <w:tc>
          <w:tcPr>
            <w:tcW w:w="1736" w:type="dxa"/>
          </w:tcPr>
          <w:p w:rsidR="00A07BB0" w:rsidRPr="00F32D41" w:rsidRDefault="00A07BB0" w:rsidP="0018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49" w:type="dxa"/>
          </w:tcPr>
          <w:p w:rsidR="00A07BB0" w:rsidRPr="00210EFD" w:rsidRDefault="00A07BB0" w:rsidP="001845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ОК-4, </w:t>
            </w: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07BB0" w:rsidTr="00C91F09">
        <w:tc>
          <w:tcPr>
            <w:tcW w:w="1743" w:type="dxa"/>
          </w:tcPr>
          <w:p w:rsidR="00A07BB0" w:rsidRPr="00140CC8" w:rsidRDefault="00A07BB0" w:rsidP="00DF6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кации выпускн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625" w:type="dxa"/>
          </w:tcPr>
          <w:p w:rsidR="00A07BB0" w:rsidRPr="00F32D41" w:rsidRDefault="00A07BB0" w:rsidP="00DF6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в установленном объеме</w:t>
            </w:r>
          </w:p>
        </w:tc>
        <w:tc>
          <w:tcPr>
            <w:tcW w:w="1625" w:type="dxa"/>
          </w:tcPr>
          <w:p w:rsidR="00A07BB0" w:rsidRPr="00F32D41" w:rsidRDefault="00A07BB0" w:rsidP="00DF6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в установленном объеме</w:t>
            </w:r>
          </w:p>
        </w:tc>
        <w:tc>
          <w:tcPr>
            <w:tcW w:w="1692" w:type="dxa"/>
          </w:tcPr>
          <w:p w:rsidR="00A07BB0" w:rsidRPr="00F32D41" w:rsidRDefault="00A07BB0" w:rsidP="00DF6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ча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тично</w:t>
            </w:r>
          </w:p>
        </w:tc>
        <w:tc>
          <w:tcPr>
            <w:tcW w:w="1736" w:type="dxa"/>
          </w:tcPr>
          <w:p w:rsidR="00A07BB0" w:rsidRPr="00F32D41" w:rsidRDefault="00A07BB0" w:rsidP="00DF6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ча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тично </w:t>
            </w:r>
          </w:p>
        </w:tc>
        <w:tc>
          <w:tcPr>
            <w:tcW w:w="1149" w:type="dxa"/>
          </w:tcPr>
          <w:p w:rsidR="00A07BB0" w:rsidRPr="00210EFD" w:rsidRDefault="00A07BB0" w:rsidP="00DF6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ОК-4, </w:t>
            </w: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07BB0" w:rsidTr="00C91F09">
        <w:tc>
          <w:tcPr>
            <w:tcW w:w="1743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дополнительные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комиссии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на дополн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и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тельные вопр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сы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дал глубокие и аргументир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ванные ответы</w:t>
            </w:r>
          </w:p>
        </w:tc>
        <w:tc>
          <w:tcPr>
            <w:tcW w:w="1625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не на все д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полнительные вопросы дал глубокие и 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гументирова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ные ответы</w:t>
            </w:r>
          </w:p>
        </w:tc>
        <w:tc>
          <w:tcPr>
            <w:tcW w:w="1692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>ответил пр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а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вильно</w:t>
            </w:r>
            <w:r>
              <w:rPr>
                <w:rFonts w:ascii="Times New Roman" w:hAnsi="Times New Roman"/>
                <w:sz w:val="20"/>
                <w:szCs w:val="20"/>
              </w:rPr>
              <w:t>, но не полно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дельные 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допо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л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нительные в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просы</w:t>
            </w:r>
          </w:p>
        </w:tc>
        <w:tc>
          <w:tcPr>
            <w:tcW w:w="1736" w:type="dxa"/>
          </w:tcPr>
          <w:p w:rsidR="00A07BB0" w:rsidRPr="00F32D41" w:rsidRDefault="00A07BB0" w:rsidP="00210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1">
              <w:rPr>
                <w:rFonts w:ascii="Times New Roman" w:hAnsi="Times New Roman"/>
                <w:sz w:val="20"/>
                <w:szCs w:val="20"/>
              </w:rPr>
              <w:t xml:space="preserve">не ответил </w:t>
            </w:r>
            <w:r>
              <w:rPr>
                <w:rFonts w:ascii="Times New Roman" w:hAnsi="Times New Roman"/>
                <w:sz w:val="20"/>
                <w:szCs w:val="20"/>
              </w:rPr>
              <w:t>на вопросы (отк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зался от ответа) либо ответил не</w:t>
            </w:r>
            <w:r w:rsidRPr="00F32D41">
              <w:rPr>
                <w:rFonts w:ascii="Times New Roman" w:hAnsi="Times New Roman"/>
                <w:sz w:val="20"/>
                <w:szCs w:val="20"/>
              </w:rPr>
              <w:t>правильно</w:t>
            </w:r>
          </w:p>
        </w:tc>
        <w:tc>
          <w:tcPr>
            <w:tcW w:w="1149" w:type="dxa"/>
          </w:tcPr>
          <w:p w:rsidR="00A07BB0" w:rsidRPr="00210EFD" w:rsidRDefault="00A07BB0" w:rsidP="00210E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ОК-1–5, </w:t>
            </w:r>
            <w:r>
              <w:rPr>
                <w:rFonts w:ascii="Times New Roman" w:hAnsi="Times New Roman"/>
                <w:sz w:val="24"/>
                <w:szCs w:val="24"/>
              </w:rPr>
              <w:t>ПК-1–8,11</w:t>
            </w:r>
          </w:p>
        </w:tc>
      </w:tr>
      <w:tr w:rsidR="00A07BB0" w:rsidTr="00C91F09">
        <w:tc>
          <w:tcPr>
            <w:tcW w:w="1743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Уровень сформ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рованности ко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м</w:t>
            </w:r>
            <w:r w:rsidRPr="007C1AF8">
              <w:rPr>
                <w:rFonts w:ascii="Times New Roman" w:hAnsi="Times New Roman"/>
                <w:sz w:val="20"/>
                <w:szCs w:val="20"/>
              </w:rPr>
              <w:t>петенций</w:t>
            </w:r>
          </w:p>
        </w:tc>
        <w:tc>
          <w:tcPr>
            <w:tcW w:w="3250" w:type="dxa"/>
            <w:gridSpan w:val="2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Компетенции сформированы на высоком уровне</w:t>
            </w:r>
          </w:p>
        </w:tc>
        <w:tc>
          <w:tcPr>
            <w:tcW w:w="1692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Компетенции сформированы на пороговом уровне</w:t>
            </w:r>
          </w:p>
        </w:tc>
        <w:tc>
          <w:tcPr>
            <w:tcW w:w="1736" w:type="dxa"/>
          </w:tcPr>
          <w:p w:rsidR="00A07BB0" w:rsidRPr="007C1AF8" w:rsidRDefault="00A07BB0" w:rsidP="002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8">
              <w:rPr>
                <w:rFonts w:ascii="Times New Roman" w:hAnsi="Times New Roman"/>
                <w:sz w:val="20"/>
                <w:szCs w:val="20"/>
              </w:rPr>
              <w:t>Компетенции не сформированы</w:t>
            </w:r>
          </w:p>
        </w:tc>
        <w:tc>
          <w:tcPr>
            <w:tcW w:w="1149" w:type="dxa"/>
          </w:tcPr>
          <w:p w:rsidR="00A07BB0" w:rsidRPr="007C1AF8" w:rsidRDefault="00A07BB0" w:rsidP="00210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BB0" w:rsidRDefault="00A07BB0" w:rsidP="00210EFD">
      <w:pPr>
        <w:pStyle w:val="ListParagraph"/>
        <w:tabs>
          <w:tab w:val="left" w:pos="284"/>
        </w:tabs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</w:p>
    <w:p w:rsidR="00A07BB0" w:rsidRDefault="00A07BB0" w:rsidP="00210EFD">
      <w:pPr>
        <w:pStyle w:val="ListParagraph"/>
        <w:tabs>
          <w:tab w:val="left" w:pos="284"/>
        </w:tabs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</w:p>
    <w:p w:rsidR="00A07BB0" w:rsidRDefault="00A07BB0" w:rsidP="00210EFD">
      <w:pPr>
        <w:pStyle w:val="ListParagraph"/>
        <w:tabs>
          <w:tab w:val="left" w:pos="284"/>
        </w:tabs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Темы выпускных квалификационных работ (на 2021 год)</w:t>
      </w:r>
    </w:p>
    <w:p w:rsidR="00A07BB0" w:rsidRPr="00D856D1" w:rsidRDefault="00A07BB0" w:rsidP="00D856D1">
      <w:pPr>
        <w:jc w:val="center"/>
        <w:rPr>
          <w:rFonts w:ascii="Times New Roman" w:hAnsi="Times New Roman"/>
          <w:b/>
          <w:sz w:val="24"/>
          <w:szCs w:val="24"/>
        </w:rPr>
      </w:pPr>
      <w:r w:rsidRPr="00D856D1">
        <w:rPr>
          <w:rFonts w:ascii="Times New Roman" w:hAnsi="Times New Roman"/>
          <w:b/>
          <w:sz w:val="24"/>
          <w:szCs w:val="24"/>
        </w:rPr>
        <w:t>Темы «Уголовное право России»:</w:t>
      </w:r>
    </w:p>
    <w:p w:rsidR="00A07BB0" w:rsidRPr="00D856D1" w:rsidRDefault="00A07BB0" w:rsidP="00D856D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56D1">
        <w:rPr>
          <w:rFonts w:ascii="Times New Roman" w:hAnsi="Times New Roman"/>
          <w:b/>
          <w:i/>
          <w:sz w:val="24"/>
          <w:szCs w:val="24"/>
        </w:rPr>
        <w:t>Общая часть: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-54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Влияние Европейской Конвенции о защите прав человека и основных свобод 1950 г. на российское уголовное право.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-54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Уголовное право и технический прогресс.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-54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законодательного определения преступления по действующему уголо</w:t>
      </w:r>
      <w:r w:rsidRPr="00D856D1">
        <w:rPr>
          <w:rFonts w:ascii="Times New Roman" w:hAnsi="Times New Roman"/>
          <w:sz w:val="24"/>
          <w:szCs w:val="24"/>
        </w:rPr>
        <w:t>в</w:t>
      </w:r>
      <w:r w:rsidRPr="00D856D1">
        <w:rPr>
          <w:rFonts w:ascii="Times New Roman" w:hAnsi="Times New Roman"/>
          <w:sz w:val="24"/>
          <w:szCs w:val="24"/>
        </w:rPr>
        <w:t xml:space="preserve">ному законодательству России.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-54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Классификация преступлений в уголовном праве: сравнительно-исторический ан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 xml:space="preserve">лиз.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-54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Изменение судом категории преступления на менее тяжкую: законодательные и прав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 xml:space="preserve">применительные проблемы.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Концептуальные основы причинной связи в уголовном праве.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856D1">
        <w:rPr>
          <w:rFonts w:ascii="Times New Roman" w:hAnsi="Times New Roman"/>
          <w:sz w:val="24"/>
          <w:szCs w:val="24"/>
        </w:rPr>
        <w:t xml:space="preserve">Актуальные проблемы учения о субъективной стороне преступления.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856D1">
        <w:rPr>
          <w:rFonts w:ascii="Times New Roman" w:hAnsi="Times New Roman"/>
          <w:bCs/>
          <w:sz w:val="24"/>
          <w:szCs w:val="24"/>
        </w:rPr>
        <w:t>Уголовно-правовое значение субъективной ошибки</w:t>
      </w:r>
      <w:r w:rsidRPr="00D856D1">
        <w:rPr>
          <w:rFonts w:ascii="Times New Roman" w:hAnsi="Times New Roman"/>
          <w:sz w:val="24"/>
          <w:szCs w:val="24"/>
        </w:rPr>
        <w:t>.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856D1">
        <w:rPr>
          <w:rFonts w:ascii="Times New Roman" w:hAnsi="Times New Roman"/>
          <w:sz w:val="24"/>
          <w:szCs w:val="24"/>
        </w:rPr>
        <w:t xml:space="preserve">Проблемы учения о вменяемости и невменяемости.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856D1">
        <w:rPr>
          <w:rFonts w:ascii="Times New Roman" w:hAnsi="Times New Roman"/>
          <w:sz w:val="24"/>
          <w:szCs w:val="24"/>
        </w:rPr>
        <w:t>Уголовная ответственность юридических лиц: зарубежный опыт и перспективы устано</w:t>
      </w:r>
      <w:r w:rsidRPr="00D856D1">
        <w:rPr>
          <w:rFonts w:ascii="Times New Roman" w:hAnsi="Times New Roman"/>
          <w:sz w:val="24"/>
          <w:szCs w:val="24"/>
        </w:rPr>
        <w:t>в</w:t>
      </w:r>
      <w:r w:rsidRPr="00D856D1">
        <w:rPr>
          <w:rFonts w:ascii="Times New Roman" w:hAnsi="Times New Roman"/>
          <w:sz w:val="24"/>
          <w:szCs w:val="24"/>
        </w:rPr>
        <w:t xml:space="preserve">ления в России </w:t>
      </w:r>
      <w:r w:rsidRPr="00D856D1">
        <w:rPr>
          <w:rFonts w:ascii="Times New Roman" w:hAnsi="Times New Roman"/>
          <w:i/>
          <w:sz w:val="24"/>
          <w:szCs w:val="24"/>
        </w:rPr>
        <w:t>(Ткаченко М., ЮРму-18, науч. рук. А.В. Куприянова).</w:t>
      </w:r>
      <w:r w:rsidRPr="00D856D1">
        <w:rPr>
          <w:rFonts w:ascii="Times New Roman" w:hAnsi="Times New Roman"/>
          <w:sz w:val="24"/>
          <w:szCs w:val="24"/>
        </w:rPr>
        <w:t xml:space="preserve"> 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left" w:pos="-540"/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Стадии совершения преступления: проблемы теории и практики. 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left" w:pos="-540"/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Соучастие в преступлении: проблемы теории и практики. 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left" w:pos="-540"/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Актуальные проблемы прикосновенности к преступлению в российском уголовном праве.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-54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Единое сложное преступление: понятие, виды и проблемы квалифик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 xml:space="preserve">ции.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left" w:pos="-54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Множественность преступлений: проблемы теории и практики.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Обстоятельства, исключающие преступность деяния: проблемы теории и </w:t>
      </w:r>
      <w:bookmarkStart w:id="0" w:name="_GoBack"/>
      <w:bookmarkEnd w:id="0"/>
      <w:r w:rsidRPr="00D856D1">
        <w:rPr>
          <w:rFonts w:ascii="Times New Roman" w:hAnsi="Times New Roman"/>
          <w:sz w:val="24"/>
          <w:szCs w:val="24"/>
        </w:rPr>
        <w:t>практики.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Перспективы развития института обстоятельств, исключающих преступность де</w:t>
      </w:r>
      <w:r w:rsidRPr="00D856D1">
        <w:rPr>
          <w:rFonts w:ascii="Times New Roman" w:hAnsi="Times New Roman"/>
          <w:sz w:val="24"/>
          <w:szCs w:val="24"/>
        </w:rPr>
        <w:t>я</w:t>
      </w:r>
      <w:r w:rsidRPr="00D856D1">
        <w:rPr>
          <w:rFonts w:ascii="Times New Roman" w:hAnsi="Times New Roman"/>
          <w:sz w:val="24"/>
          <w:szCs w:val="24"/>
        </w:rPr>
        <w:t xml:space="preserve">ния, в уголовном праве России.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Ограничение свободы в системе уголовных наказаний и практика его применения.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left" w:pos="-540"/>
          <w:tab w:val="num" w:pos="-180"/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законодательной регламентации и применения наказаний, связанных с огран</w:t>
      </w:r>
      <w:r w:rsidRPr="00D856D1">
        <w:rPr>
          <w:rFonts w:ascii="Times New Roman" w:hAnsi="Times New Roman"/>
          <w:sz w:val="24"/>
          <w:szCs w:val="24"/>
        </w:rPr>
        <w:t>и</w:t>
      </w:r>
      <w:r w:rsidRPr="00D856D1">
        <w:rPr>
          <w:rFonts w:ascii="Times New Roman" w:hAnsi="Times New Roman"/>
          <w:sz w:val="24"/>
          <w:szCs w:val="24"/>
        </w:rPr>
        <w:t xml:space="preserve">чением или лишением свободы. 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left" w:pos="-540"/>
          <w:tab w:val="num" w:pos="-180"/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Проблемы законодательной регламентации и применения наказаний, не связанных с ограничением или лишением свободы.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и перспективы развития института условного осуждения в России.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Актуальные проблемы назначения наказания по совокупности преступлений и совокупн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 xml:space="preserve">сти приговоров </w:t>
      </w:r>
      <w:r w:rsidRPr="00D856D1">
        <w:rPr>
          <w:rFonts w:ascii="Times New Roman" w:hAnsi="Times New Roman"/>
          <w:i/>
          <w:sz w:val="24"/>
          <w:szCs w:val="24"/>
        </w:rPr>
        <w:t xml:space="preserve">(Буравель А.А., ЮРмзу-19-1, науч. рук. Е.Ф. Новиков). 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Актуальные проблемы правовой регламентации и практики применения судебного штр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 xml:space="preserve">фа. </w:t>
      </w:r>
    </w:p>
    <w:p w:rsidR="00A07BB0" w:rsidRPr="00D856D1" w:rsidRDefault="00A07BB0" w:rsidP="00D856D1">
      <w:pPr>
        <w:pStyle w:val="2"/>
        <w:numPr>
          <w:ilvl w:val="0"/>
          <w:numId w:val="38"/>
        </w:numPr>
        <w:tabs>
          <w:tab w:val="clear" w:pos="644"/>
          <w:tab w:val="num" w:pos="-180"/>
        </w:tabs>
        <w:snapToGrid w:val="0"/>
        <w:ind w:left="0"/>
        <w:jc w:val="both"/>
      </w:pPr>
      <w:r w:rsidRPr="00D856D1">
        <w:t>Альтернативы уголовному наказанию для несовершеннолетних в УК: законод</w:t>
      </w:r>
      <w:r w:rsidRPr="00D856D1">
        <w:t>а</w:t>
      </w:r>
      <w:r w:rsidRPr="00D856D1">
        <w:t>тельный потенциал и эффективность применения.</w:t>
      </w:r>
    </w:p>
    <w:p w:rsidR="00A07BB0" w:rsidRPr="00D856D1" w:rsidRDefault="00A07BB0" w:rsidP="00D856D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56D1">
        <w:rPr>
          <w:rFonts w:ascii="Times New Roman" w:hAnsi="Times New Roman"/>
          <w:b/>
          <w:i/>
          <w:sz w:val="24"/>
          <w:szCs w:val="24"/>
        </w:rPr>
        <w:t>Особенная часть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Особенная часть Уголовного кодекса РФ: современное состояние и проблемы соверше</w:t>
      </w:r>
      <w:r w:rsidRPr="00D856D1">
        <w:rPr>
          <w:rFonts w:ascii="Times New Roman" w:hAnsi="Times New Roman"/>
          <w:sz w:val="24"/>
          <w:szCs w:val="24"/>
        </w:rPr>
        <w:t>н</w:t>
      </w:r>
      <w:r w:rsidRPr="00D856D1">
        <w:rPr>
          <w:rFonts w:ascii="Times New Roman" w:hAnsi="Times New Roman"/>
          <w:sz w:val="24"/>
          <w:szCs w:val="24"/>
        </w:rPr>
        <w:t>ствования.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против жизни: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Убийство, совершенное в состоянии аффекта: уголовно-правовое и криминологич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 xml:space="preserve">ское исследование.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квалификации преступлений, субъектом которых выступает медици</w:t>
      </w:r>
      <w:r w:rsidRPr="00D856D1">
        <w:rPr>
          <w:rFonts w:ascii="Times New Roman" w:hAnsi="Times New Roman"/>
          <w:sz w:val="24"/>
          <w:szCs w:val="24"/>
        </w:rPr>
        <w:t>н</w:t>
      </w:r>
      <w:r w:rsidRPr="00D856D1">
        <w:rPr>
          <w:rFonts w:ascii="Times New Roman" w:hAnsi="Times New Roman"/>
          <w:sz w:val="24"/>
          <w:szCs w:val="24"/>
        </w:rPr>
        <w:t xml:space="preserve">ский работник </w:t>
      </w:r>
      <w:r w:rsidRPr="00D856D1">
        <w:rPr>
          <w:rFonts w:ascii="Times New Roman" w:hAnsi="Times New Roman"/>
          <w:i/>
          <w:sz w:val="24"/>
          <w:szCs w:val="24"/>
        </w:rPr>
        <w:t>(Пуртова Т.О., ЮРмзу-19-2, науч. рук. Страм</w:t>
      </w:r>
      <w:r w:rsidRPr="00D856D1">
        <w:rPr>
          <w:rFonts w:ascii="Times New Roman" w:hAnsi="Times New Roman"/>
          <w:i/>
          <w:sz w:val="24"/>
          <w:szCs w:val="24"/>
        </w:rPr>
        <w:t>и</w:t>
      </w:r>
      <w:r w:rsidRPr="00D856D1">
        <w:rPr>
          <w:rFonts w:ascii="Times New Roman" w:hAnsi="Times New Roman"/>
          <w:i/>
          <w:sz w:val="24"/>
          <w:szCs w:val="24"/>
        </w:rPr>
        <w:t>лова Т.П.).</w:t>
      </w:r>
      <w:r w:rsidRPr="00D856D1">
        <w:rPr>
          <w:rFonts w:ascii="Times New Roman" w:hAnsi="Times New Roman"/>
          <w:sz w:val="24"/>
          <w:szCs w:val="24"/>
        </w:rPr>
        <w:t xml:space="preserve">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против здоровья: проблемы теории и практики </w:t>
      </w:r>
      <w:r w:rsidRPr="00D856D1">
        <w:rPr>
          <w:rFonts w:ascii="Times New Roman" w:hAnsi="Times New Roman"/>
          <w:i/>
          <w:sz w:val="24"/>
          <w:szCs w:val="24"/>
        </w:rPr>
        <w:t>(Корш</w:t>
      </w:r>
      <w:r w:rsidRPr="00D856D1">
        <w:rPr>
          <w:rFonts w:ascii="Times New Roman" w:hAnsi="Times New Roman"/>
          <w:i/>
          <w:sz w:val="24"/>
          <w:szCs w:val="24"/>
        </w:rPr>
        <w:t>у</w:t>
      </w:r>
      <w:r w:rsidRPr="00D856D1">
        <w:rPr>
          <w:rFonts w:ascii="Times New Roman" w:hAnsi="Times New Roman"/>
          <w:i/>
          <w:sz w:val="24"/>
          <w:szCs w:val="24"/>
        </w:rPr>
        <w:t xml:space="preserve">нов М. Юрму-18).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Угроза убийством или причинением тяжкого вреда здоровью: уголовно-правовое и кр</w:t>
      </w:r>
      <w:r w:rsidRPr="00D856D1">
        <w:rPr>
          <w:rFonts w:ascii="Times New Roman" w:hAnsi="Times New Roman"/>
          <w:sz w:val="24"/>
          <w:szCs w:val="24"/>
        </w:rPr>
        <w:t>и</w:t>
      </w:r>
      <w:r w:rsidRPr="00D856D1">
        <w:rPr>
          <w:rFonts w:ascii="Times New Roman" w:hAnsi="Times New Roman"/>
          <w:sz w:val="24"/>
          <w:szCs w:val="24"/>
        </w:rPr>
        <w:t xml:space="preserve">минологическое исследование.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Ответственность за заражение опасными инфекционными заболеваниями в уголо</w:t>
      </w:r>
      <w:r w:rsidRPr="00D856D1">
        <w:rPr>
          <w:rFonts w:ascii="Times New Roman" w:hAnsi="Times New Roman"/>
          <w:sz w:val="24"/>
          <w:szCs w:val="24"/>
        </w:rPr>
        <w:t>в</w:t>
      </w:r>
      <w:r w:rsidRPr="00D856D1">
        <w:rPr>
          <w:rFonts w:ascii="Times New Roman" w:hAnsi="Times New Roman"/>
          <w:sz w:val="24"/>
          <w:szCs w:val="24"/>
        </w:rPr>
        <w:t xml:space="preserve">ном праве России и зарубежных стран: сравнительно-правовой анализ.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против свободы: проблемы теории и практики.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Торговля людьми: уголовно-правовое и криминологическое исследов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 xml:space="preserve">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 против половой неприкосновенности личности: проблемы теории и практ</w:t>
      </w:r>
      <w:r w:rsidRPr="00D856D1">
        <w:rPr>
          <w:rFonts w:ascii="Times New Roman" w:hAnsi="Times New Roman"/>
          <w:sz w:val="24"/>
          <w:szCs w:val="24"/>
        </w:rPr>
        <w:t>и</w:t>
      </w:r>
      <w:r w:rsidRPr="00D856D1">
        <w:rPr>
          <w:rFonts w:ascii="Times New Roman" w:hAnsi="Times New Roman"/>
          <w:sz w:val="24"/>
          <w:szCs w:val="24"/>
        </w:rPr>
        <w:t xml:space="preserve">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Нарушение требований охраны труда: уголовно-правовое и криминологическое исслед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 xml:space="preserve">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против семьи: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 против несовершеннолетних: проблемы теории и практ</w:t>
      </w:r>
      <w:r w:rsidRPr="00D856D1">
        <w:rPr>
          <w:rFonts w:ascii="Times New Roman" w:hAnsi="Times New Roman"/>
          <w:sz w:val="24"/>
          <w:szCs w:val="24"/>
        </w:rPr>
        <w:t>и</w:t>
      </w:r>
      <w:r w:rsidRPr="00D856D1">
        <w:rPr>
          <w:rFonts w:ascii="Times New Roman" w:hAnsi="Times New Roman"/>
          <w:sz w:val="24"/>
          <w:szCs w:val="24"/>
        </w:rPr>
        <w:t xml:space="preserve">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Актуальные проблемы квалификации неуплаты средств на содержание детей или нетр</w:t>
      </w:r>
      <w:r w:rsidRPr="00D856D1">
        <w:rPr>
          <w:rFonts w:ascii="Times New Roman" w:hAnsi="Times New Roman"/>
          <w:sz w:val="24"/>
          <w:szCs w:val="24"/>
        </w:rPr>
        <w:t>у</w:t>
      </w:r>
      <w:r w:rsidRPr="00D856D1">
        <w:rPr>
          <w:rFonts w:ascii="Times New Roman" w:hAnsi="Times New Roman"/>
          <w:sz w:val="24"/>
          <w:szCs w:val="24"/>
        </w:rPr>
        <w:t xml:space="preserve">доспособных родителей </w:t>
      </w:r>
      <w:r w:rsidRPr="00D856D1">
        <w:rPr>
          <w:rFonts w:ascii="Times New Roman" w:hAnsi="Times New Roman"/>
          <w:i/>
          <w:sz w:val="24"/>
          <w:szCs w:val="24"/>
        </w:rPr>
        <w:t>(Новгородова Е.В., ЮРмзу-19-1, науч. рук. Н.К. Р</w:t>
      </w:r>
      <w:r w:rsidRPr="00D856D1">
        <w:rPr>
          <w:rFonts w:ascii="Times New Roman" w:hAnsi="Times New Roman"/>
          <w:i/>
          <w:sz w:val="24"/>
          <w:szCs w:val="24"/>
        </w:rPr>
        <w:t>у</w:t>
      </w:r>
      <w:r w:rsidRPr="00D856D1">
        <w:rPr>
          <w:rFonts w:ascii="Times New Roman" w:hAnsi="Times New Roman"/>
          <w:i/>
          <w:sz w:val="24"/>
          <w:szCs w:val="24"/>
        </w:rPr>
        <w:t xml:space="preserve">дый).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квалификации преступлений против личности, совершенных в отнош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 xml:space="preserve">нии лиц, находящихся в беспомощном состоянии.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Хищение и находка: проблемы разграничения </w:t>
      </w:r>
      <w:r w:rsidRPr="00D856D1">
        <w:rPr>
          <w:rFonts w:ascii="Times New Roman" w:hAnsi="Times New Roman"/>
          <w:i/>
          <w:sz w:val="24"/>
          <w:szCs w:val="24"/>
        </w:rPr>
        <w:t xml:space="preserve">(Федурина Ю. ЮРму-18, науч. рук. А.В. Куприянова).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Присвоение и растрата: уголовно-правовое и криминологическое и</w:t>
      </w:r>
      <w:r w:rsidRPr="00D856D1">
        <w:rPr>
          <w:rFonts w:ascii="Times New Roman" w:hAnsi="Times New Roman"/>
          <w:sz w:val="24"/>
          <w:szCs w:val="24"/>
        </w:rPr>
        <w:t>с</w:t>
      </w:r>
      <w:r w:rsidRPr="00D856D1">
        <w:rPr>
          <w:rFonts w:ascii="Times New Roman" w:hAnsi="Times New Roman"/>
          <w:sz w:val="24"/>
          <w:szCs w:val="24"/>
        </w:rPr>
        <w:t xml:space="preserve">следование.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Хищение предметов, имеющих особую ценность: уголовно-правовое и криминологич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 xml:space="preserve">ское исследование.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Неправомерное завладение автомобилем или иным транспортным средством: уг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 xml:space="preserve">ловно-правовое и криминологическое исследование.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 против собственности и преступления в сфере экономической деятельн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 xml:space="preserve">сти: проблемы разграничения.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Экономическое уголовное право: понятие, система и перспективы ра</w:t>
      </w:r>
      <w:r w:rsidRPr="00D856D1">
        <w:rPr>
          <w:rFonts w:ascii="Times New Roman" w:hAnsi="Times New Roman"/>
          <w:sz w:val="24"/>
          <w:szCs w:val="24"/>
        </w:rPr>
        <w:t>з</w:t>
      </w:r>
      <w:r w:rsidRPr="00D856D1">
        <w:rPr>
          <w:rFonts w:ascii="Times New Roman" w:hAnsi="Times New Roman"/>
          <w:sz w:val="24"/>
          <w:szCs w:val="24"/>
        </w:rPr>
        <w:t xml:space="preserve">вития.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Легализация (отмывание) денежных средств или иного имущества, приобретенных пр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>ступным путем: уголовно-правовое и криминологич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 xml:space="preserve">ское исследование.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left" w:pos="-54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Контрабанда: уголовно-правовое и криминологическое исследование. 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 против интересов службы в коммерческих и иных организациях: пробл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 xml:space="preserve">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террористической направленности: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против общественного порядка: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 в сфере незаконного оборота оружия, взрывных устройств и взрывч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 xml:space="preserve">тых веществ: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 в сфере незаконного оборота наркотических средств, психотропных в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 xml:space="preserve">ществ и их аналогов: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против общественной нравственности: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в сфере компьютерной информации: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в сфере охраны окружающей среды: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Незаконная рубка лесных насаждений: уголовно-правовое и криминологическое исслед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 xml:space="preserve">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Нарушение правил безопасности дорожного движения и эксплуатации транспорта: уг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 xml:space="preserve">ловно-правовое и криминологическое исследование </w:t>
      </w:r>
      <w:r w:rsidRPr="00D856D1">
        <w:rPr>
          <w:rFonts w:ascii="Times New Roman" w:hAnsi="Times New Roman"/>
          <w:i/>
          <w:sz w:val="24"/>
          <w:szCs w:val="24"/>
        </w:rPr>
        <w:t xml:space="preserve">(Щекунин И., ЮРму-18, науч. рук. Е.Ф. Новиков).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Преступления против безопасности государства: проблемы теории и практики. </w:t>
      </w:r>
    </w:p>
    <w:p w:rsidR="00A07BB0" w:rsidRPr="00D856D1" w:rsidRDefault="00A07BB0" w:rsidP="00D856D1">
      <w:pPr>
        <w:numPr>
          <w:ilvl w:val="0"/>
          <w:numId w:val="38"/>
        </w:numPr>
        <w:shd w:val="clear" w:color="auto" w:fill="FFFFFF"/>
        <w:tabs>
          <w:tab w:val="clear" w:pos="644"/>
          <w:tab w:val="left" w:pos="-54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 экстремистской направленности: уголовно-правовое и криминолог</w:t>
      </w:r>
      <w:r w:rsidRPr="00D856D1">
        <w:rPr>
          <w:rFonts w:ascii="Times New Roman" w:hAnsi="Times New Roman"/>
          <w:sz w:val="24"/>
          <w:szCs w:val="24"/>
        </w:rPr>
        <w:t>и</w:t>
      </w:r>
      <w:r w:rsidRPr="00D856D1">
        <w:rPr>
          <w:rFonts w:ascii="Times New Roman" w:hAnsi="Times New Roman"/>
          <w:sz w:val="24"/>
          <w:szCs w:val="24"/>
        </w:rPr>
        <w:t xml:space="preserve">ческое исследование.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Должностные преступления коррупционной направленности: проблемы теории и практ</w:t>
      </w:r>
      <w:r w:rsidRPr="00D856D1">
        <w:rPr>
          <w:rFonts w:ascii="Times New Roman" w:hAnsi="Times New Roman"/>
          <w:sz w:val="24"/>
          <w:szCs w:val="24"/>
        </w:rPr>
        <w:t>и</w:t>
      </w:r>
      <w:r w:rsidRPr="00D856D1">
        <w:rPr>
          <w:rFonts w:ascii="Times New Roman" w:hAnsi="Times New Roman"/>
          <w:sz w:val="24"/>
          <w:szCs w:val="24"/>
        </w:rPr>
        <w:t xml:space="preserve">ки.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квалификации вымогательства взятки или коммерческого подкупа.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Побег из места лишения свободы, из-под ареста или из-под стражи: уголовно-правовое и криминологическое исследование.  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квалификации преступлений, посягающих на нормальную деятельность учр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>ждений, осуществляющих изоляцию осужденных от общества.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Дезертирство: уголовно-правовое и криминологическое исследование. 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Современные угрозы миру и безопасности человечества и уголовно-правовые сре</w:t>
      </w:r>
      <w:r w:rsidRPr="00D856D1">
        <w:rPr>
          <w:rFonts w:ascii="Times New Roman" w:hAnsi="Times New Roman"/>
          <w:sz w:val="24"/>
          <w:szCs w:val="24"/>
        </w:rPr>
        <w:t>д</w:t>
      </w:r>
      <w:r w:rsidRPr="00D856D1">
        <w:rPr>
          <w:rFonts w:ascii="Times New Roman" w:hAnsi="Times New Roman"/>
          <w:sz w:val="24"/>
          <w:szCs w:val="24"/>
        </w:rPr>
        <w:t xml:space="preserve">ства их нейтрализации. 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Уголовно-правовая характеристика и криминологическое предупреждение психического воздействия, направленного на запугивание потерпевшего. </w:t>
      </w:r>
      <w:r w:rsidRPr="00D856D1">
        <w:rPr>
          <w:rFonts w:ascii="Times New Roman" w:hAnsi="Times New Roman"/>
          <w:i/>
          <w:sz w:val="24"/>
          <w:szCs w:val="24"/>
        </w:rPr>
        <w:t>(предложена студентом Г</w:t>
      </w:r>
      <w:r w:rsidRPr="00D856D1">
        <w:rPr>
          <w:rFonts w:ascii="Times New Roman" w:hAnsi="Times New Roman"/>
          <w:i/>
          <w:sz w:val="24"/>
          <w:szCs w:val="24"/>
        </w:rPr>
        <w:t>у</w:t>
      </w:r>
      <w:r w:rsidRPr="00D856D1">
        <w:rPr>
          <w:rFonts w:ascii="Times New Roman" w:hAnsi="Times New Roman"/>
          <w:i/>
          <w:sz w:val="24"/>
          <w:szCs w:val="24"/>
        </w:rPr>
        <w:t>севским А., рук. Макаров А.В. ЮРм-19).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Уголовно-правовой и криминологический аспекты захвата заложников (по матери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>лам практики судов Российской Федерации</w:t>
      </w:r>
      <w:r w:rsidRPr="00D856D1">
        <w:rPr>
          <w:rFonts w:ascii="Times New Roman" w:hAnsi="Times New Roman"/>
          <w:i/>
          <w:sz w:val="24"/>
          <w:szCs w:val="24"/>
        </w:rPr>
        <w:t>) (предложена студентом Слепченко К.А. (ЮРмзу-19-1), рук. Рудый Н.К.)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Мошенничество в сфере государственной и муниципальной собственности: уголо</w:t>
      </w:r>
      <w:r w:rsidRPr="00D856D1">
        <w:rPr>
          <w:rFonts w:ascii="Times New Roman" w:hAnsi="Times New Roman"/>
          <w:sz w:val="24"/>
          <w:szCs w:val="24"/>
        </w:rPr>
        <w:t>в</w:t>
      </w:r>
      <w:r w:rsidRPr="00D856D1">
        <w:rPr>
          <w:rFonts w:ascii="Times New Roman" w:hAnsi="Times New Roman"/>
          <w:sz w:val="24"/>
          <w:szCs w:val="24"/>
        </w:rPr>
        <w:t>но-правовой и криминологический анализ.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Уголовно-правовые средства борьбы с коррупционными проявлениями в коммерч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>ских и иных организациях.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Преступления, связанные с неисполнением судебных актов (ст. 157, 177, 315 УК РФ): проблемы теории и практики.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Уголовно-правовые средства обеспечения безопасности участников уголовного судопр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>изводства в Российской Федерации.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Уголовно-правовые средства защиты компьютерной информации.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назначения уголо</w:t>
      </w:r>
      <w:r w:rsidRPr="00D856D1">
        <w:rPr>
          <w:rFonts w:ascii="Times New Roman" w:hAnsi="Times New Roman"/>
          <w:sz w:val="24"/>
          <w:szCs w:val="24"/>
        </w:rPr>
        <w:t>в</w:t>
      </w:r>
      <w:r w:rsidRPr="00D856D1">
        <w:rPr>
          <w:rFonts w:ascii="Times New Roman" w:hAnsi="Times New Roman"/>
          <w:sz w:val="24"/>
          <w:szCs w:val="24"/>
        </w:rPr>
        <w:t>ных наказаний.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Криминологическая характеристика и особенности профилактики неосторожных прест</w:t>
      </w:r>
      <w:r w:rsidRPr="00D856D1">
        <w:rPr>
          <w:rFonts w:ascii="Times New Roman" w:hAnsi="Times New Roman"/>
          <w:sz w:val="24"/>
          <w:szCs w:val="24"/>
        </w:rPr>
        <w:t>у</w:t>
      </w:r>
      <w:r w:rsidRPr="00D856D1">
        <w:rPr>
          <w:rFonts w:ascii="Times New Roman" w:hAnsi="Times New Roman"/>
          <w:sz w:val="24"/>
          <w:szCs w:val="24"/>
        </w:rPr>
        <w:t>плений по российскому законодательству.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Уголовно-правовая характеристика и проблемы квалификации преступлений против правосудия, совершаемых должностными лицами органов предварительного расследов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 xml:space="preserve">ния и суда. </w:t>
      </w:r>
    </w:p>
    <w:p w:rsidR="00A07BB0" w:rsidRPr="00D856D1" w:rsidRDefault="00A07BB0" w:rsidP="00D856D1">
      <w:pPr>
        <w:pStyle w:val="1"/>
        <w:numPr>
          <w:ilvl w:val="0"/>
          <w:numId w:val="38"/>
        </w:numPr>
        <w:tabs>
          <w:tab w:val="clear" w:pos="644"/>
          <w:tab w:val="num" w:pos="0"/>
          <w:tab w:val="left" w:pos="993"/>
        </w:tabs>
        <w:spacing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Уголовно-правовой и криминологический анализ преступлений, совершаемых в пените</w:t>
      </w:r>
      <w:r w:rsidRPr="00D856D1">
        <w:rPr>
          <w:rFonts w:ascii="Times New Roman" w:hAnsi="Times New Roman"/>
          <w:sz w:val="24"/>
          <w:szCs w:val="24"/>
        </w:rPr>
        <w:t>н</w:t>
      </w:r>
      <w:r w:rsidRPr="00D856D1">
        <w:rPr>
          <w:rFonts w:ascii="Times New Roman" w:hAnsi="Times New Roman"/>
          <w:sz w:val="24"/>
          <w:szCs w:val="24"/>
        </w:rPr>
        <w:t>циарной системе.</w:t>
      </w:r>
    </w:p>
    <w:p w:rsidR="00A07BB0" w:rsidRPr="00D856D1" w:rsidRDefault="00A07BB0" w:rsidP="00D856D1">
      <w:pPr>
        <w:jc w:val="center"/>
        <w:rPr>
          <w:rFonts w:ascii="Times New Roman" w:hAnsi="Times New Roman"/>
          <w:b/>
          <w:sz w:val="24"/>
          <w:szCs w:val="24"/>
        </w:rPr>
      </w:pPr>
      <w:r w:rsidRPr="00D856D1">
        <w:rPr>
          <w:rFonts w:ascii="Times New Roman" w:hAnsi="Times New Roman"/>
          <w:b/>
          <w:sz w:val="24"/>
          <w:szCs w:val="24"/>
        </w:rPr>
        <w:t>Темы «Криминология»</w:t>
      </w:r>
    </w:p>
    <w:p w:rsidR="00A07BB0" w:rsidRPr="00D856D1" w:rsidRDefault="00A07BB0" w:rsidP="00D856D1">
      <w:pPr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Криминологическая характеристика и предупреждение профессиональной престу</w:t>
      </w:r>
      <w:r w:rsidRPr="00D856D1">
        <w:rPr>
          <w:rFonts w:ascii="Times New Roman" w:hAnsi="Times New Roman"/>
          <w:sz w:val="24"/>
          <w:szCs w:val="24"/>
        </w:rPr>
        <w:t>п</w:t>
      </w:r>
      <w:r w:rsidRPr="00D856D1">
        <w:rPr>
          <w:rFonts w:ascii="Times New Roman" w:hAnsi="Times New Roman"/>
          <w:sz w:val="24"/>
          <w:szCs w:val="24"/>
        </w:rPr>
        <w:t>ности в  России и Забайкальском крае.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Криминологическая характеристика и предупреждение корыстно-насильственной пр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>ступности в России и Забайкальском крае.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Криминологическая характеристика уличной преступности в  России и Забайкал</w:t>
      </w:r>
      <w:r w:rsidRPr="00D856D1">
        <w:rPr>
          <w:rFonts w:ascii="Times New Roman" w:hAnsi="Times New Roman"/>
          <w:sz w:val="24"/>
          <w:szCs w:val="24"/>
        </w:rPr>
        <w:t>ь</w:t>
      </w:r>
      <w:r w:rsidRPr="00D856D1">
        <w:rPr>
          <w:rFonts w:ascii="Times New Roman" w:hAnsi="Times New Roman"/>
          <w:sz w:val="24"/>
          <w:szCs w:val="24"/>
        </w:rPr>
        <w:t>ском крае (2016–2020г.).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Региональные программы борьбы с преступностью в Забайкальском крае: оценка эффе</w:t>
      </w:r>
      <w:r w:rsidRPr="00D856D1">
        <w:rPr>
          <w:rFonts w:ascii="Times New Roman" w:hAnsi="Times New Roman"/>
          <w:sz w:val="24"/>
          <w:szCs w:val="24"/>
        </w:rPr>
        <w:t>к</w:t>
      </w:r>
      <w:r w:rsidRPr="00D856D1">
        <w:rPr>
          <w:rFonts w:ascii="Times New Roman" w:hAnsi="Times New Roman"/>
          <w:sz w:val="24"/>
          <w:szCs w:val="24"/>
        </w:rPr>
        <w:t xml:space="preserve">тивности.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Роль средств массовой информации в системе предупреждения преступности в Ро</w:t>
      </w:r>
      <w:r w:rsidRPr="00D856D1">
        <w:rPr>
          <w:rFonts w:ascii="Times New Roman" w:hAnsi="Times New Roman"/>
          <w:sz w:val="24"/>
          <w:szCs w:val="24"/>
        </w:rPr>
        <w:t>с</w:t>
      </w:r>
      <w:r w:rsidRPr="00D856D1">
        <w:rPr>
          <w:rFonts w:ascii="Times New Roman" w:hAnsi="Times New Roman"/>
          <w:sz w:val="24"/>
          <w:szCs w:val="24"/>
        </w:rPr>
        <w:t>сии и за рубежом.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Сравнительный криминологический анализ предупреждения престу</w:t>
      </w:r>
      <w:r w:rsidRPr="00D856D1">
        <w:rPr>
          <w:rFonts w:ascii="Times New Roman" w:hAnsi="Times New Roman"/>
          <w:sz w:val="24"/>
          <w:szCs w:val="24"/>
        </w:rPr>
        <w:t>п</w:t>
      </w:r>
      <w:r w:rsidRPr="00D856D1">
        <w:rPr>
          <w:rFonts w:ascii="Times New Roman" w:hAnsi="Times New Roman"/>
          <w:sz w:val="24"/>
          <w:szCs w:val="24"/>
        </w:rPr>
        <w:t>ности в России и в Германии.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Преступность в России и в зарубежных странах: сравнительно-криминологическая оце</w:t>
      </w:r>
      <w:r w:rsidRPr="00D856D1">
        <w:rPr>
          <w:rFonts w:ascii="Times New Roman" w:hAnsi="Times New Roman"/>
          <w:sz w:val="24"/>
          <w:szCs w:val="24"/>
        </w:rPr>
        <w:t>н</w:t>
      </w:r>
      <w:r w:rsidRPr="00D856D1">
        <w:rPr>
          <w:rFonts w:ascii="Times New Roman" w:hAnsi="Times New Roman"/>
          <w:sz w:val="24"/>
          <w:szCs w:val="24"/>
        </w:rPr>
        <w:t>ка.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Криминологическая характеристика и предупреждение вандализма: теоретико-прикладное исследование.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Групповая преступность в пенитенциарных учреждениях как объект криминолог</w:t>
      </w:r>
      <w:r w:rsidRPr="00D856D1">
        <w:rPr>
          <w:rFonts w:ascii="Times New Roman" w:hAnsi="Times New Roman"/>
          <w:sz w:val="24"/>
          <w:szCs w:val="24"/>
        </w:rPr>
        <w:t>и</w:t>
      </w:r>
      <w:r w:rsidRPr="00D856D1">
        <w:rPr>
          <w:rFonts w:ascii="Times New Roman" w:hAnsi="Times New Roman"/>
          <w:sz w:val="24"/>
          <w:szCs w:val="24"/>
        </w:rPr>
        <w:t>ческого исследования.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Особенности противодействия коррупции в органах полиции: криминологические аспе</w:t>
      </w:r>
      <w:r w:rsidRPr="00D856D1">
        <w:rPr>
          <w:rFonts w:ascii="Times New Roman" w:hAnsi="Times New Roman"/>
          <w:sz w:val="24"/>
          <w:szCs w:val="24"/>
        </w:rPr>
        <w:t>к</w:t>
      </w:r>
      <w:r w:rsidRPr="00D856D1">
        <w:rPr>
          <w:rFonts w:ascii="Times New Roman" w:hAnsi="Times New Roman"/>
          <w:sz w:val="24"/>
          <w:szCs w:val="24"/>
        </w:rPr>
        <w:t>ты.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Проблемы сокращения латентной преступности: отечественная и зарубежная пра</w:t>
      </w:r>
      <w:r w:rsidRPr="00D856D1">
        <w:rPr>
          <w:rFonts w:ascii="Times New Roman" w:hAnsi="Times New Roman"/>
          <w:sz w:val="24"/>
          <w:szCs w:val="24"/>
        </w:rPr>
        <w:t>к</w:t>
      </w:r>
      <w:r w:rsidRPr="00D856D1">
        <w:rPr>
          <w:rFonts w:ascii="Times New Roman" w:hAnsi="Times New Roman"/>
          <w:sz w:val="24"/>
          <w:szCs w:val="24"/>
        </w:rPr>
        <w:t>тика.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Коррупция в пенитенциарных учреждениях как объект криминологического исследов</w:t>
      </w:r>
      <w:r w:rsidRPr="00D856D1">
        <w:rPr>
          <w:rFonts w:ascii="Times New Roman" w:hAnsi="Times New Roman"/>
          <w:sz w:val="24"/>
          <w:szCs w:val="24"/>
        </w:rPr>
        <w:t>а</w:t>
      </w:r>
      <w:r w:rsidRPr="00D856D1">
        <w:rPr>
          <w:rFonts w:ascii="Times New Roman" w:hAnsi="Times New Roman"/>
          <w:sz w:val="24"/>
          <w:szCs w:val="24"/>
        </w:rPr>
        <w:t>ния.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Криминологическая характеристика преступности в сфере местного самоуправл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>ния (на материалах Забайкальского края).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Понятие, основные направления и формы международного сотруднич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>ства в борьбе с преступностью.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Криминологическая виктимизация социальных групп в современном обществе.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Современные подходы теории и практики исследования латентной пр</w:t>
      </w:r>
      <w:r w:rsidRPr="00D856D1">
        <w:rPr>
          <w:rFonts w:ascii="Times New Roman" w:hAnsi="Times New Roman"/>
          <w:color w:val="000000"/>
          <w:sz w:val="24"/>
          <w:szCs w:val="24"/>
        </w:rPr>
        <w:t>е</w:t>
      </w:r>
      <w:r w:rsidRPr="00D856D1">
        <w:rPr>
          <w:rFonts w:ascii="Times New Roman" w:hAnsi="Times New Roman"/>
          <w:color w:val="000000"/>
          <w:sz w:val="24"/>
          <w:szCs w:val="24"/>
        </w:rPr>
        <w:t>ступности.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Понятие и криминологическая характеристика преступности в местах лишения св</w:t>
      </w:r>
      <w:r w:rsidRPr="00D856D1">
        <w:rPr>
          <w:rFonts w:ascii="Times New Roman" w:hAnsi="Times New Roman"/>
          <w:color w:val="000000"/>
          <w:sz w:val="24"/>
          <w:szCs w:val="24"/>
        </w:rPr>
        <w:t>о</w:t>
      </w:r>
      <w:r w:rsidRPr="00D856D1">
        <w:rPr>
          <w:rFonts w:ascii="Times New Roman" w:hAnsi="Times New Roman"/>
          <w:color w:val="000000"/>
          <w:sz w:val="24"/>
          <w:szCs w:val="24"/>
        </w:rPr>
        <w:t>боды (в свете реформ пенитенциарной системы).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Жертвы насильственных преступлений в местах лишения свободы.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Предупреждение транснациональных преступлений, связанных с религиозным и полит</w:t>
      </w:r>
      <w:r w:rsidRPr="00D856D1">
        <w:rPr>
          <w:rFonts w:ascii="Times New Roman" w:hAnsi="Times New Roman"/>
          <w:color w:val="000000"/>
          <w:sz w:val="24"/>
          <w:szCs w:val="24"/>
        </w:rPr>
        <w:t>и</w:t>
      </w:r>
      <w:r w:rsidRPr="00D856D1">
        <w:rPr>
          <w:rFonts w:ascii="Times New Roman" w:hAnsi="Times New Roman"/>
          <w:color w:val="000000"/>
          <w:sz w:val="24"/>
          <w:szCs w:val="24"/>
        </w:rPr>
        <w:t>ческим экстремизмом: опыт международного сотрудничества (на примере гос</w:t>
      </w:r>
      <w:r w:rsidRPr="00D856D1">
        <w:rPr>
          <w:rFonts w:ascii="Times New Roman" w:hAnsi="Times New Roman"/>
          <w:color w:val="000000"/>
          <w:sz w:val="24"/>
          <w:szCs w:val="24"/>
        </w:rPr>
        <w:t>у</w:t>
      </w:r>
      <w:r w:rsidRPr="00D856D1">
        <w:rPr>
          <w:rFonts w:ascii="Times New Roman" w:hAnsi="Times New Roman"/>
          <w:color w:val="000000"/>
          <w:sz w:val="24"/>
          <w:szCs w:val="24"/>
        </w:rPr>
        <w:t>дарств-участников СНГ).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Виктимологическая профилактика экономических преступлений в сфере оборота недв</w:t>
      </w:r>
      <w:r w:rsidRPr="00D856D1">
        <w:rPr>
          <w:rFonts w:ascii="Times New Roman" w:hAnsi="Times New Roman"/>
          <w:color w:val="000000"/>
          <w:sz w:val="24"/>
          <w:szCs w:val="24"/>
        </w:rPr>
        <w:t>и</w:t>
      </w:r>
      <w:r w:rsidRPr="00D856D1">
        <w:rPr>
          <w:rFonts w:ascii="Times New Roman" w:hAnsi="Times New Roman"/>
          <w:color w:val="000000"/>
          <w:sz w:val="24"/>
          <w:szCs w:val="24"/>
        </w:rPr>
        <w:t>жимости.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Уголовно-правовые и криминологические аспекты противодействия терроризму в Росси</w:t>
      </w:r>
      <w:r w:rsidRPr="00D856D1">
        <w:rPr>
          <w:rFonts w:ascii="Times New Roman" w:hAnsi="Times New Roman"/>
          <w:color w:val="000000"/>
          <w:sz w:val="24"/>
          <w:szCs w:val="24"/>
        </w:rPr>
        <w:t>й</w:t>
      </w:r>
      <w:r w:rsidRPr="00D856D1">
        <w:rPr>
          <w:rFonts w:ascii="Times New Roman" w:hAnsi="Times New Roman"/>
          <w:color w:val="000000"/>
          <w:sz w:val="24"/>
          <w:szCs w:val="24"/>
        </w:rPr>
        <w:t>ской Федерации и зарубежных государствах (на примере государств-членов орг</w:t>
      </w:r>
      <w:r w:rsidRPr="00D856D1">
        <w:rPr>
          <w:rFonts w:ascii="Times New Roman" w:hAnsi="Times New Roman"/>
          <w:color w:val="000000"/>
          <w:sz w:val="24"/>
          <w:szCs w:val="24"/>
        </w:rPr>
        <w:t>а</w:t>
      </w:r>
      <w:r w:rsidRPr="00D856D1">
        <w:rPr>
          <w:rFonts w:ascii="Times New Roman" w:hAnsi="Times New Roman"/>
          <w:color w:val="000000"/>
          <w:sz w:val="24"/>
          <w:szCs w:val="24"/>
        </w:rPr>
        <w:t>низации договора о коллективной без</w:t>
      </w:r>
      <w:r w:rsidRPr="00D856D1">
        <w:rPr>
          <w:rFonts w:ascii="Times New Roman" w:hAnsi="Times New Roman"/>
          <w:color w:val="000000"/>
          <w:sz w:val="24"/>
          <w:szCs w:val="24"/>
        </w:rPr>
        <w:t>о</w:t>
      </w:r>
      <w:r w:rsidRPr="00D856D1">
        <w:rPr>
          <w:rFonts w:ascii="Times New Roman" w:hAnsi="Times New Roman"/>
          <w:color w:val="000000"/>
          <w:sz w:val="24"/>
          <w:szCs w:val="24"/>
        </w:rPr>
        <w:t>пасности).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Криминологические и уголовно-правовые проблемы противодействия организова</w:t>
      </w:r>
      <w:r w:rsidRPr="00D856D1">
        <w:rPr>
          <w:rFonts w:ascii="Times New Roman" w:hAnsi="Times New Roman"/>
          <w:color w:val="000000"/>
          <w:sz w:val="24"/>
          <w:szCs w:val="24"/>
        </w:rPr>
        <w:t>н</w:t>
      </w:r>
      <w:r w:rsidRPr="00D856D1">
        <w:rPr>
          <w:rFonts w:ascii="Times New Roman" w:hAnsi="Times New Roman"/>
          <w:color w:val="000000"/>
          <w:sz w:val="24"/>
          <w:szCs w:val="24"/>
        </w:rPr>
        <w:t>ной преступности на региональном уровне.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num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Криминологические основы ресоциализации женщин, отбывших наказание в виде лиш</w:t>
      </w:r>
      <w:r w:rsidRPr="00D856D1">
        <w:rPr>
          <w:rFonts w:ascii="Times New Roman" w:hAnsi="Times New Roman"/>
          <w:color w:val="000000"/>
          <w:sz w:val="24"/>
          <w:szCs w:val="24"/>
        </w:rPr>
        <w:t>е</w:t>
      </w:r>
      <w:r w:rsidRPr="00D856D1">
        <w:rPr>
          <w:rFonts w:ascii="Times New Roman" w:hAnsi="Times New Roman"/>
          <w:color w:val="000000"/>
          <w:sz w:val="24"/>
          <w:szCs w:val="24"/>
        </w:rPr>
        <w:t>ния свободы.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Криминологическая характеристика и предупреждение организованной этнич</w:t>
      </w:r>
      <w:r w:rsidRPr="00D856D1">
        <w:rPr>
          <w:rFonts w:ascii="Times New Roman" w:hAnsi="Times New Roman"/>
          <w:color w:val="000000"/>
          <w:sz w:val="24"/>
          <w:szCs w:val="24"/>
        </w:rPr>
        <w:t>е</w:t>
      </w:r>
      <w:r w:rsidRPr="00D856D1">
        <w:rPr>
          <w:rFonts w:ascii="Times New Roman" w:hAnsi="Times New Roman"/>
          <w:color w:val="000000"/>
          <w:sz w:val="24"/>
          <w:szCs w:val="24"/>
        </w:rPr>
        <w:t>ской преступности.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6D1">
        <w:rPr>
          <w:rFonts w:ascii="Times New Roman" w:hAnsi="Times New Roman"/>
          <w:color w:val="000000"/>
          <w:sz w:val="24"/>
          <w:szCs w:val="24"/>
        </w:rPr>
        <w:t>Сексуальная эксплуатация несовершеннолетних, занимающихся проституцией: уголо</w:t>
      </w:r>
      <w:r w:rsidRPr="00D856D1">
        <w:rPr>
          <w:rFonts w:ascii="Times New Roman" w:hAnsi="Times New Roman"/>
          <w:color w:val="000000"/>
          <w:sz w:val="24"/>
          <w:szCs w:val="24"/>
        </w:rPr>
        <w:t>в</w:t>
      </w:r>
      <w:r w:rsidRPr="00D856D1">
        <w:rPr>
          <w:rFonts w:ascii="Times New Roman" w:hAnsi="Times New Roman"/>
          <w:color w:val="000000"/>
          <w:sz w:val="24"/>
          <w:szCs w:val="24"/>
        </w:rPr>
        <w:t>но-правовые и криминологические аспекты.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Криминологические проблемы деятельности полиции по предупреждению преступн</w:t>
      </w:r>
      <w:r w:rsidRPr="00D856D1">
        <w:rPr>
          <w:rFonts w:ascii="Times New Roman" w:hAnsi="Times New Roman"/>
          <w:sz w:val="24"/>
          <w:szCs w:val="24"/>
        </w:rPr>
        <w:t>о</w:t>
      </w:r>
      <w:r w:rsidRPr="00D856D1">
        <w:rPr>
          <w:rFonts w:ascii="Times New Roman" w:hAnsi="Times New Roman"/>
          <w:sz w:val="24"/>
          <w:szCs w:val="24"/>
        </w:rPr>
        <w:t>сти.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Экологические преступления: криминологическая характеристика и основные направл</w:t>
      </w:r>
      <w:r w:rsidRPr="00D856D1">
        <w:rPr>
          <w:rFonts w:ascii="Times New Roman" w:hAnsi="Times New Roman"/>
          <w:sz w:val="24"/>
          <w:szCs w:val="24"/>
        </w:rPr>
        <w:t>е</w:t>
      </w:r>
      <w:r w:rsidRPr="00D856D1">
        <w:rPr>
          <w:rFonts w:ascii="Times New Roman" w:hAnsi="Times New Roman"/>
          <w:sz w:val="24"/>
          <w:szCs w:val="24"/>
        </w:rPr>
        <w:t xml:space="preserve">ния профилактики.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 xml:space="preserve">Криминологическая характеристика и предупреждение краж личного имущества в пассажирских и пригородных поездах </w:t>
      </w:r>
      <w:r w:rsidRPr="00D856D1">
        <w:rPr>
          <w:rFonts w:ascii="Times New Roman" w:hAnsi="Times New Roman"/>
          <w:i/>
          <w:sz w:val="24"/>
          <w:szCs w:val="24"/>
        </w:rPr>
        <w:t>(Павленко К.А., ЮРмзу-19-1, науч. рук. Е.Ф. Нов</w:t>
      </w:r>
      <w:r w:rsidRPr="00D856D1">
        <w:rPr>
          <w:rFonts w:ascii="Times New Roman" w:hAnsi="Times New Roman"/>
          <w:i/>
          <w:sz w:val="24"/>
          <w:szCs w:val="24"/>
        </w:rPr>
        <w:t>и</w:t>
      </w:r>
      <w:r w:rsidRPr="00D856D1">
        <w:rPr>
          <w:rFonts w:ascii="Times New Roman" w:hAnsi="Times New Roman"/>
          <w:i/>
          <w:sz w:val="24"/>
          <w:szCs w:val="24"/>
        </w:rPr>
        <w:t>ков).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Криминологическая характеристика и предупреждение краж, совершенных с незако</w:t>
      </w:r>
      <w:r w:rsidRPr="00D856D1">
        <w:rPr>
          <w:rFonts w:ascii="Times New Roman" w:hAnsi="Times New Roman"/>
          <w:sz w:val="24"/>
          <w:szCs w:val="24"/>
        </w:rPr>
        <w:t>н</w:t>
      </w:r>
      <w:r w:rsidRPr="00D856D1">
        <w:rPr>
          <w:rFonts w:ascii="Times New Roman" w:hAnsi="Times New Roman"/>
          <w:sz w:val="24"/>
          <w:szCs w:val="24"/>
        </w:rPr>
        <w:t xml:space="preserve">ным проникновением в жилище </w:t>
      </w:r>
      <w:r w:rsidRPr="00D856D1">
        <w:rPr>
          <w:rFonts w:ascii="Times New Roman" w:hAnsi="Times New Roman"/>
          <w:i/>
          <w:sz w:val="24"/>
          <w:szCs w:val="24"/>
        </w:rPr>
        <w:t xml:space="preserve">(Бизюков И.Л., науч. рук. Е.Ф. Новиков).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Личность преступника, совершающего хищение на объектах транспорта, как об</w:t>
      </w:r>
      <w:r w:rsidRPr="00D856D1">
        <w:rPr>
          <w:rFonts w:ascii="Times New Roman" w:hAnsi="Times New Roman"/>
          <w:sz w:val="24"/>
          <w:szCs w:val="24"/>
        </w:rPr>
        <w:t>ъ</w:t>
      </w:r>
      <w:r w:rsidRPr="00D856D1">
        <w:rPr>
          <w:rFonts w:ascii="Times New Roman" w:hAnsi="Times New Roman"/>
          <w:sz w:val="24"/>
          <w:szCs w:val="24"/>
        </w:rPr>
        <w:t xml:space="preserve">ект криминологического изучения </w:t>
      </w:r>
      <w:r w:rsidRPr="00D856D1">
        <w:rPr>
          <w:rFonts w:ascii="Times New Roman" w:hAnsi="Times New Roman"/>
          <w:i/>
          <w:sz w:val="24"/>
          <w:szCs w:val="24"/>
        </w:rPr>
        <w:t xml:space="preserve">(науч. рук. Е.Ф. Новиков). </w:t>
      </w:r>
    </w:p>
    <w:p w:rsidR="00A07BB0" w:rsidRPr="00D856D1" w:rsidRDefault="00A07BB0" w:rsidP="00D856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07BB0" w:rsidRPr="00D856D1" w:rsidRDefault="00A07BB0" w:rsidP="00D856D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856D1">
        <w:rPr>
          <w:rFonts w:ascii="Times New Roman" w:hAnsi="Times New Roman"/>
          <w:b/>
          <w:sz w:val="24"/>
          <w:szCs w:val="24"/>
        </w:rPr>
        <w:t>Темы  «Уголовно-исполнительное право»</w:t>
      </w:r>
    </w:p>
    <w:p w:rsidR="00A07BB0" w:rsidRPr="00D856D1" w:rsidRDefault="00A07BB0" w:rsidP="00D856D1">
      <w:pPr>
        <w:pStyle w:val="NormalWeb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Европейские пенитенциарные правила и российское уголовно-исполнительное закон</w:t>
      </w:r>
      <w:r w:rsidRPr="00D856D1">
        <w:t>о</w:t>
      </w:r>
      <w:r w:rsidRPr="00D856D1">
        <w:t>дательство: проблемы соответствия.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соблюдения прав человека в пенитенциарной системе России: практика Европейского суда.</w:t>
      </w:r>
    </w:p>
    <w:p w:rsidR="00A07BB0" w:rsidRPr="00D856D1" w:rsidRDefault="00A07BB0" w:rsidP="00D856D1">
      <w:pPr>
        <w:pStyle w:val="NormalWeb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Общественный контроль в пенитенциарной системе России: российское законодательс</w:t>
      </w:r>
      <w:r w:rsidRPr="00D856D1">
        <w:t>т</w:t>
      </w:r>
      <w:r w:rsidRPr="00D856D1">
        <w:t>во и международные стандарты.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Правовое регулирование и организация деятельности  уголовно-исполнительных и</w:t>
      </w:r>
      <w:r w:rsidRPr="00D856D1">
        <w:t>н</w:t>
      </w:r>
      <w:r w:rsidRPr="00D856D1">
        <w:t>спекций с  учетом европейских стандартов и зарубежного опыта исполнения н</w:t>
      </w:r>
      <w:r w:rsidRPr="00D856D1">
        <w:t>а</w:t>
      </w:r>
      <w:r w:rsidRPr="00D856D1">
        <w:t>казаний.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и организационные формы общего образования осужденных в исправител</w:t>
      </w:r>
      <w:r w:rsidRPr="00D856D1">
        <w:t>ь</w:t>
      </w:r>
      <w:r w:rsidRPr="00D856D1">
        <w:t>ных учреждениях.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исполнения уголовных наказаний, не связанных с изоляцией осужде</w:t>
      </w:r>
      <w:r w:rsidRPr="00D856D1">
        <w:t>н</w:t>
      </w:r>
      <w:r w:rsidRPr="00D856D1">
        <w:t>ного от общества, в отношении иностранных граждан и лиц без гражданства и гарантии соблюд</w:t>
      </w:r>
      <w:r w:rsidRPr="00D856D1">
        <w:t>е</w:t>
      </w:r>
      <w:r w:rsidRPr="00D856D1">
        <w:t>ния их прав на стадии испо</w:t>
      </w:r>
      <w:r w:rsidRPr="00D856D1">
        <w:t>л</w:t>
      </w:r>
      <w:r w:rsidRPr="00D856D1">
        <w:t>нения приговора.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Международные стандарты и зарубежный опыт в сфере применения ограничения свободы (домашнего ареста).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исполнения уголовных наказаний в отношении ин</w:t>
      </w:r>
      <w:r w:rsidRPr="00D856D1">
        <w:t>о</w:t>
      </w:r>
      <w:r w:rsidRPr="00D856D1">
        <w:t>странных граждан и лиц без гражданства.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назначения и исполнения наказаний в виде обязательных и исправител</w:t>
      </w:r>
      <w:r w:rsidRPr="00D856D1">
        <w:t>ь</w:t>
      </w:r>
      <w:r w:rsidRPr="00D856D1">
        <w:t>ных работ: региональный аспект.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Лишение права занимать определенные должности или заниматься определенной деятельностью: проблемы исполнения на практике.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Практика применения в России международных стандартов и зарубежного опыта и</w:t>
      </w:r>
      <w:r w:rsidRPr="00D856D1">
        <w:t>с</w:t>
      </w:r>
      <w:r w:rsidRPr="00D856D1">
        <w:t>пользования аудиовизуальных, электронных и иных технических средств надзора и ко</w:t>
      </w:r>
      <w:r w:rsidRPr="00D856D1">
        <w:t>н</w:t>
      </w:r>
      <w:r w:rsidRPr="00D856D1">
        <w:t>троля при исполнении наказаний, не связанных с изоляцией осужденного от общества.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ресоциализации освобожденных от отбывания уголо</w:t>
      </w:r>
      <w:r w:rsidRPr="00D856D1">
        <w:t>в</w:t>
      </w:r>
      <w:r w:rsidRPr="00D856D1">
        <w:t>ного наказания.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Организация постпенитенциарного контроля в России за лицами, освободившим</w:t>
      </w:r>
      <w:r w:rsidRPr="00D856D1">
        <w:t>и</w:t>
      </w:r>
      <w:r w:rsidRPr="00D856D1">
        <w:t>ся из мест лишения свободы.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Современные проблемы исполнения наказания в воспитательных колон</w:t>
      </w:r>
      <w:r w:rsidRPr="00D856D1">
        <w:t>и</w:t>
      </w:r>
      <w:r w:rsidRPr="00D856D1">
        <w:t>ях: внедрение зарубежного опыта в российскую практику.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Теоретические основы и правовое регулирование исполнения наказаний без изол</w:t>
      </w:r>
      <w:r w:rsidRPr="00D856D1">
        <w:t>я</w:t>
      </w:r>
      <w:r w:rsidRPr="00D856D1">
        <w:t>ции от общества: возможности применения зарубежного опыта в российской пра</w:t>
      </w:r>
      <w:r w:rsidRPr="00D856D1">
        <w:t>к</w:t>
      </w:r>
      <w:r w:rsidRPr="00D856D1">
        <w:t>тике.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Правовое регулирование института отсрочки отбывания наказания: анализ и обо</w:t>
      </w:r>
      <w:r w:rsidRPr="00D856D1">
        <w:t>б</w:t>
      </w:r>
      <w:r w:rsidRPr="00D856D1">
        <w:t>щение зарубежного опыта.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Современные проблемы социальной адаптации лиц, освобожде</w:t>
      </w:r>
      <w:r w:rsidRPr="00D856D1">
        <w:t>н</w:t>
      </w:r>
      <w:r w:rsidRPr="00D856D1">
        <w:t>ных от наказания, и контроля за их поведением: российская практика и международный опыт.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реализации международных стандартов в уголовно-исполнительном закон</w:t>
      </w:r>
      <w:r w:rsidRPr="00D856D1">
        <w:t>о</w:t>
      </w:r>
      <w:r w:rsidRPr="00D856D1">
        <w:t>дательстве России.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Правовое регулирование и практика реализации законных инт</w:t>
      </w:r>
      <w:r w:rsidRPr="00D856D1">
        <w:t>е</w:t>
      </w:r>
      <w:r w:rsidRPr="00D856D1">
        <w:t>ресов осуждённых к лишению свободы.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Правовое регулирование и практика реализации права осуждённых на общее и профе</w:t>
      </w:r>
      <w:r w:rsidRPr="00D856D1">
        <w:t>с</w:t>
      </w:r>
      <w:r w:rsidRPr="00D856D1">
        <w:t>сиональное образование, профессиональное обучение как средства исправления осуждё</w:t>
      </w:r>
      <w:r w:rsidRPr="00D856D1">
        <w:t>н</w:t>
      </w:r>
      <w:r w:rsidRPr="00D856D1">
        <w:t>ных к лишению свободы.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Особенности применения мер воспитательного воздействия к осуждённым, отбыва</w:t>
      </w:r>
      <w:r w:rsidRPr="00D856D1">
        <w:t>ю</w:t>
      </w:r>
      <w:r w:rsidRPr="00D856D1">
        <w:t>щим наказания, не связанные с лишением своб</w:t>
      </w:r>
      <w:r w:rsidRPr="00D856D1">
        <w:t>о</w:t>
      </w:r>
      <w:r w:rsidRPr="00D856D1">
        <w:t xml:space="preserve">ды. </w:t>
      </w:r>
    </w:p>
    <w:p w:rsidR="00A07BB0" w:rsidRPr="00D856D1" w:rsidRDefault="00A07BB0" w:rsidP="00D856D1">
      <w:pPr>
        <w:pStyle w:val="ListParagraph"/>
        <w:numPr>
          <w:ilvl w:val="0"/>
          <w:numId w:val="38"/>
        </w:numPr>
        <w:tabs>
          <w:tab w:val="clear" w:pos="644"/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6D1">
        <w:rPr>
          <w:rFonts w:ascii="Times New Roman" w:hAnsi="Times New Roman"/>
          <w:sz w:val="24"/>
          <w:szCs w:val="24"/>
        </w:rPr>
        <w:t>Пенитенциарная профилактика наркотизма.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Основы правового положения осуждённых к лишению свободы по УИК РФ и уголовн</w:t>
      </w:r>
      <w:r w:rsidRPr="00D856D1">
        <w:t>о</w:t>
      </w:r>
      <w:r w:rsidRPr="00D856D1">
        <w:t>му законодательству стран АТР.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Режим и условия содержания осуждённых в местах лишения свободы в контексте современной уголовно-исполнительной политики.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Дезорганизация деятельности учреждений, обеспечивающих изоляцию от общес</w:t>
      </w:r>
      <w:r w:rsidRPr="00D856D1">
        <w:t>т</w:t>
      </w:r>
      <w:r w:rsidRPr="00D856D1">
        <w:t>ва: уголовно-правовой и криминологический аспекты.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Уголовно-правовые и уголовно-исполнительные аспекты назначения и примен</w:t>
      </w:r>
      <w:r w:rsidRPr="00D856D1">
        <w:t>е</w:t>
      </w:r>
      <w:r w:rsidRPr="00D856D1">
        <w:t>ния наказания в виде пожизненного лишения свободы.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Проблемы теории и практики условно-досрочного освобождения от отбывания наказ</w:t>
      </w:r>
      <w:r w:rsidRPr="00D856D1">
        <w:t>а</w:t>
      </w:r>
      <w:r w:rsidRPr="00D856D1">
        <w:t>ния (на примере Забайкальского края).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Исправление осуждённых за преступления против общественной безопасности в целях предупреждения специального рецидива.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Исполнение наказания в виде лишения свободы в отношении осуждённых, бол</w:t>
      </w:r>
      <w:r w:rsidRPr="00D856D1">
        <w:t>ь</w:t>
      </w:r>
      <w:r w:rsidRPr="00D856D1">
        <w:t>ных алкоголизмом (проблемы их исправления, социальной реабилитации и ресоциализ</w:t>
      </w:r>
      <w:r w:rsidRPr="00D856D1">
        <w:t>а</w:t>
      </w:r>
      <w:r w:rsidRPr="00D856D1">
        <w:t>ции).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Уголовно-исполнительная политика РФ в сфере оказания медицинской помощи осу</w:t>
      </w:r>
      <w:r w:rsidRPr="00D856D1">
        <w:t>ж</w:t>
      </w:r>
      <w:r w:rsidRPr="00D856D1">
        <w:t>дённым.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Непенитенциарный режим ограничения свободы: эффективность, средства обеспеч</w:t>
      </w:r>
      <w:r w:rsidRPr="00D856D1">
        <w:t>е</w:t>
      </w:r>
      <w:r w:rsidRPr="00D856D1">
        <w:t>ния, исполнения и отбывания наказания.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Актуальные проблемы применения и исполнения наказания в виде принудител</w:t>
      </w:r>
      <w:r w:rsidRPr="00D856D1">
        <w:t>ь</w:t>
      </w:r>
      <w:r w:rsidRPr="00D856D1">
        <w:t>ных работ (на материалах практики Забайкальского края).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Правовые и организационные аспекты обеспечения дифференциации условий отбыв</w:t>
      </w:r>
      <w:r w:rsidRPr="00D856D1">
        <w:t>а</w:t>
      </w:r>
      <w:r w:rsidRPr="00D856D1">
        <w:t>ния наказания в виде лишения свободы в испр</w:t>
      </w:r>
      <w:r w:rsidRPr="00D856D1">
        <w:t>а</w:t>
      </w:r>
      <w:r w:rsidRPr="00D856D1">
        <w:t xml:space="preserve">вительных колониях. 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Правовое регулирование и организация социальной адаптации несовершенноле</w:t>
      </w:r>
      <w:r w:rsidRPr="00D856D1">
        <w:t>т</w:t>
      </w:r>
      <w:r w:rsidRPr="00D856D1">
        <w:t>них осужденных в льготных условиях отбывания н</w:t>
      </w:r>
      <w:r w:rsidRPr="00D856D1">
        <w:t>а</w:t>
      </w:r>
      <w:r w:rsidRPr="00D856D1">
        <w:t xml:space="preserve">казания. 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Актуальные проблемы назначения и исполнения уголовного наказания в виде принуд</w:t>
      </w:r>
      <w:r w:rsidRPr="00D856D1">
        <w:t>и</w:t>
      </w:r>
      <w:r w:rsidRPr="00D856D1">
        <w:t>тельных работ (на примере Забайкальского края).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Отсрочка отбывания уголовного наказания: исторические аспекты развитие, прав</w:t>
      </w:r>
      <w:r w:rsidRPr="00D856D1">
        <w:t>о</w:t>
      </w:r>
      <w:r w:rsidRPr="00D856D1">
        <w:t xml:space="preserve">вая природа, законодательная регламентация. 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 xml:space="preserve"> Освобождение от уголовной ответственности в связи с позитивным посткриминал</w:t>
      </w:r>
      <w:r w:rsidRPr="00D856D1">
        <w:t>ь</w:t>
      </w:r>
      <w:r w:rsidRPr="00D856D1">
        <w:t>ным поведением: социально-правовые предпосылки, сущность и систематизация в</w:t>
      </w:r>
      <w:r w:rsidRPr="00D856D1">
        <w:t>и</w:t>
      </w:r>
      <w:r w:rsidRPr="00D856D1">
        <w:t xml:space="preserve">дов. 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Обеспечение безопасности лиц, содерж</w:t>
      </w:r>
      <w:r w:rsidRPr="00D856D1">
        <w:t>а</w:t>
      </w:r>
      <w:r w:rsidRPr="00D856D1">
        <w:t>щихся в следственных изоляторах ФСИН России.</w:t>
      </w:r>
    </w:p>
    <w:p w:rsidR="00A07BB0" w:rsidRPr="00D856D1" w:rsidRDefault="00A07BB0" w:rsidP="00D856D1">
      <w:pPr>
        <w:pStyle w:val="western"/>
        <w:numPr>
          <w:ilvl w:val="0"/>
          <w:numId w:val="38"/>
        </w:numPr>
        <w:shd w:val="clear" w:color="auto" w:fill="FFFFFF"/>
        <w:tabs>
          <w:tab w:val="clear" w:pos="644"/>
          <w:tab w:val="left" w:pos="0"/>
          <w:tab w:val="left" w:pos="180"/>
        </w:tabs>
        <w:spacing w:after="0" w:afterAutospacing="0"/>
        <w:ind w:left="0"/>
        <w:jc w:val="both"/>
      </w:pPr>
      <w:r w:rsidRPr="00D856D1">
        <w:t>Проблемы ресоциализации осужденных к лишению свободы: уголовно-исполнительные и криминологические аспекты.</w:t>
      </w:r>
    </w:p>
    <w:p w:rsidR="00A07BB0" w:rsidRPr="00D856D1" w:rsidRDefault="00A07BB0" w:rsidP="00D856D1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</w:p>
    <w:p w:rsidR="00A07BB0" w:rsidRPr="009E5E1C" w:rsidRDefault="00A07BB0" w:rsidP="00210EFD">
      <w:pPr>
        <w:pStyle w:val="ListParagraph"/>
        <w:numPr>
          <w:ilvl w:val="0"/>
          <w:numId w:val="39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5E1C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обеспечение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E5E1C">
        <w:rPr>
          <w:rFonts w:ascii="Times New Roman" w:hAnsi="Times New Roman"/>
          <w:b/>
          <w:sz w:val="28"/>
          <w:szCs w:val="28"/>
        </w:rPr>
        <w:t>государственной  итоговой аттестации</w:t>
      </w:r>
    </w:p>
    <w:p w:rsidR="00A07BB0" w:rsidRPr="00285156" w:rsidRDefault="00A07BB0" w:rsidP="00210EFD">
      <w:pPr>
        <w:pStyle w:val="ListParagraph"/>
        <w:numPr>
          <w:ilvl w:val="1"/>
          <w:numId w:val="3"/>
        </w:numPr>
        <w:tabs>
          <w:tab w:val="left" w:pos="0"/>
          <w:tab w:val="left" w:pos="426"/>
          <w:tab w:val="left" w:pos="1134"/>
        </w:tabs>
        <w:spacing w:after="0" w:line="240" w:lineRule="auto"/>
        <w:ind w:hanging="1451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07BB0" w:rsidRPr="002F3A80" w:rsidRDefault="00A07BB0" w:rsidP="00210EFD">
      <w:pPr>
        <w:pStyle w:val="ListParagraph"/>
        <w:numPr>
          <w:ilvl w:val="2"/>
          <w:numId w:val="3"/>
        </w:numPr>
        <w:tabs>
          <w:tab w:val="left" w:pos="-540"/>
          <w:tab w:val="left" w:pos="-360"/>
        </w:tabs>
        <w:spacing w:after="0" w:line="240" w:lineRule="auto"/>
        <w:ind w:hanging="3600"/>
        <w:jc w:val="both"/>
        <w:rPr>
          <w:rFonts w:ascii="Times New Roman" w:hAnsi="Times New Roman"/>
          <w:b/>
          <w:sz w:val="24"/>
          <w:szCs w:val="24"/>
        </w:rPr>
      </w:pPr>
      <w:r w:rsidRPr="002F3A80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A07BB0" w:rsidRPr="00A1421C" w:rsidRDefault="00A07BB0" w:rsidP="00CD1C8C">
      <w:pPr>
        <w:pStyle w:val="ListParagraph"/>
        <w:numPr>
          <w:ilvl w:val="0"/>
          <w:numId w:val="43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421C">
        <w:rPr>
          <w:rFonts w:ascii="Times New Roman" w:hAnsi="Times New Roman"/>
          <w:bCs/>
          <w:sz w:val="24"/>
          <w:szCs w:val="24"/>
        </w:rPr>
        <w:t>Боровиков В.Б., Смердов А.А. Уголовное право. Общая и Особенная части. Учебник. Прикладной курс / отв. ред. В.Б. Боровиков. – М.: Юрайт, 2015. – 534 с.</w:t>
      </w:r>
    </w:p>
    <w:p w:rsidR="00A07BB0" w:rsidRPr="001158B9" w:rsidRDefault="00A07BB0" w:rsidP="00CD1C8C">
      <w:pPr>
        <w:pStyle w:val="ListParagraph"/>
        <w:numPr>
          <w:ilvl w:val="0"/>
          <w:numId w:val="43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421C">
        <w:rPr>
          <w:rFonts w:ascii="Times New Roman" w:hAnsi="Times New Roman"/>
          <w:bCs/>
          <w:sz w:val="24"/>
          <w:szCs w:val="24"/>
        </w:rPr>
        <w:t>Иванов Н.Г. Уголовное право. Общая часть: учебник. Серия: Профессиональное обр</w:t>
      </w:r>
      <w:r w:rsidRPr="00A1421C">
        <w:rPr>
          <w:rFonts w:ascii="Times New Roman" w:hAnsi="Times New Roman"/>
          <w:bCs/>
          <w:sz w:val="24"/>
          <w:szCs w:val="24"/>
        </w:rPr>
        <w:t>а</w:t>
      </w:r>
      <w:r w:rsidRPr="00A1421C">
        <w:rPr>
          <w:rFonts w:ascii="Times New Roman" w:hAnsi="Times New Roman"/>
          <w:bCs/>
          <w:sz w:val="24"/>
          <w:szCs w:val="24"/>
        </w:rPr>
        <w:t>зование. – М.: Юрайт, 2016. – 560 с.</w:t>
      </w:r>
    </w:p>
    <w:p w:rsidR="00A07BB0" w:rsidRPr="0078547F" w:rsidRDefault="00A07BB0" w:rsidP="00CD1C8C">
      <w:pPr>
        <w:pStyle w:val="ListParagraph"/>
        <w:numPr>
          <w:ilvl w:val="0"/>
          <w:numId w:val="43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547F">
        <w:rPr>
          <w:rFonts w:ascii="Times New Roman" w:hAnsi="Times New Roman"/>
          <w:sz w:val="24"/>
          <w:szCs w:val="24"/>
        </w:rPr>
        <w:t>Клейменов, Михаил Петрович. Криминология : учебник / Клейменов Михаил Петр</w:t>
      </w:r>
      <w:r w:rsidRPr="0078547F">
        <w:rPr>
          <w:rFonts w:ascii="Times New Roman" w:hAnsi="Times New Roman"/>
          <w:sz w:val="24"/>
          <w:szCs w:val="24"/>
        </w:rPr>
        <w:t>о</w:t>
      </w:r>
      <w:r w:rsidRPr="0078547F">
        <w:rPr>
          <w:rFonts w:ascii="Times New Roman" w:hAnsi="Times New Roman"/>
          <w:sz w:val="24"/>
          <w:szCs w:val="24"/>
        </w:rPr>
        <w:t>вич . - 2-е изд., перераб. и доп. - Москва : Норма : ИНФРА-М, 2012. - 432 с. </w:t>
      </w:r>
    </w:p>
    <w:p w:rsidR="00A07BB0" w:rsidRDefault="00A07BB0" w:rsidP="00CD1C8C">
      <w:pPr>
        <w:pStyle w:val="ListParagraph"/>
        <w:numPr>
          <w:ilvl w:val="0"/>
          <w:numId w:val="43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281C">
        <w:rPr>
          <w:rFonts w:ascii="Times New Roman" w:hAnsi="Times New Roman"/>
          <w:sz w:val="24"/>
          <w:szCs w:val="24"/>
        </w:rPr>
        <w:t>Куприянова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1C">
        <w:rPr>
          <w:rFonts w:ascii="Times New Roman" w:hAnsi="Times New Roman"/>
          <w:sz w:val="24"/>
          <w:szCs w:val="24"/>
        </w:rPr>
        <w:t>Уголовное право (общая часть): учеб. пособи</w:t>
      </w:r>
      <w:r>
        <w:rPr>
          <w:rFonts w:ascii="Times New Roman" w:hAnsi="Times New Roman"/>
          <w:sz w:val="24"/>
          <w:szCs w:val="24"/>
        </w:rPr>
        <w:t>е</w:t>
      </w:r>
      <w:r w:rsidRPr="007D281C">
        <w:rPr>
          <w:rFonts w:ascii="Times New Roman" w:hAnsi="Times New Roman"/>
          <w:sz w:val="24"/>
          <w:szCs w:val="24"/>
        </w:rPr>
        <w:t>. /</w:t>
      </w:r>
      <w:r>
        <w:rPr>
          <w:rFonts w:ascii="Times New Roman" w:hAnsi="Times New Roman"/>
          <w:sz w:val="24"/>
          <w:szCs w:val="24"/>
        </w:rPr>
        <w:t xml:space="preserve"> А.В. Куприянова, Т.П. Ст</w:t>
      </w:r>
      <w:r w:rsidRPr="007D281C">
        <w:rPr>
          <w:rFonts w:ascii="Times New Roman" w:hAnsi="Times New Roman"/>
          <w:sz w:val="24"/>
          <w:szCs w:val="24"/>
        </w:rPr>
        <w:t xml:space="preserve">рамилова. - Чита : ЗабГУ. 2016. - 162 с. - ISBN 978-5-9293-1742-2. </w:t>
      </w:r>
    </w:p>
    <w:p w:rsidR="00A07BB0" w:rsidRPr="003403A5" w:rsidRDefault="00A07BB0" w:rsidP="00CD1C8C">
      <w:pPr>
        <w:pStyle w:val="ListParagraph"/>
        <w:numPr>
          <w:ilvl w:val="0"/>
          <w:numId w:val="43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03A5">
        <w:rPr>
          <w:rFonts w:ascii="Times New Roman" w:hAnsi="Times New Roman"/>
          <w:sz w:val="24"/>
          <w:szCs w:val="24"/>
        </w:rPr>
        <w:t>Куприянова А.В. Уголовное право (особенная часть): учеб. пособие / А.В. Куприянова, А.В. Макаров, Т.П. Страмилова, А.А. Понуровский, А.С. Жукова. – Чита: ЗабГУ. 2017. -  201 с. – ISBN 978-5-9293-1950-1.</w:t>
      </w:r>
    </w:p>
    <w:p w:rsidR="00A07BB0" w:rsidRPr="00A1421C" w:rsidRDefault="00A07BB0" w:rsidP="00CD1C8C">
      <w:pPr>
        <w:pStyle w:val="ListParagraph"/>
        <w:numPr>
          <w:ilvl w:val="0"/>
          <w:numId w:val="43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421C">
        <w:rPr>
          <w:rFonts w:ascii="Times New Roman" w:hAnsi="Times New Roman"/>
          <w:bCs/>
          <w:sz w:val="24"/>
          <w:szCs w:val="24"/>
        </w:rPr>
        <w:t>Уголовное право России Общая часть: учебник / Под ред. А.И. Чучаева. – М.: Пр</w:t>
      </w:r>
      <w:r w:rsidRPr="00A1421C">
        <w:rPr>
          <w:rFonts w:ascii="Times New Roman" w:hAnsi="Times New Roman"/>
          <w:bCs/>
          <w:sz w:val="24"/>
          <w:szCs w:val="24"/>
        </w:rPr>
        <w:t>о</w:t>
      </w:r>
      <w:r w:rsidRPr="00A1421C">
        <w:rPr>
          <w:rFonts w:ascii="Times New Roman" w:hAnsi="Times New Roman"/>
          <w:bCs/>
          <w:sz w:val="24"/>
          <w:szCs w:val="24"/>
        </w:rPr>
        <w:t>спект, 2016. – 464 с.</w:t>
      </w:r>
    </w:p>
    <w:p w:rsidR="00A07BB0" w:rsidRPr="0078547F" w:rsidRDefault="00A07BB0" w:rsidP="00CD1C8C">
      <w:pPr>
        <w:pStyle w:val="ListParagraph"/>
        <w:numPr>
          <w:ilvl w:val="0"/>
          <w:numId w:val="43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547F">
        <w:rPr>
          <w:rFonts w:ascii="Times New Roman" w:hAnsi="Times New Roman"/>
          <w:sz w:val="24"/>
          <w:szCs w:val="24"/>
        </w:rPr>
        <w:t>Уголовно-исполнительное право России : учебник / под ред. В.И. Селиверстова. - 6-е изд., перераб. и доп. - Москва : Норма : ИНФРА-М, 2012. - 544 с.</w:t>
      </w:r>
    </w:p>
    <w:p w:rsidR="00A07BB0" w:rsidRPr="00D90CE3" w:rsidRDefault="00A07BB0" w:rsidP="00210EFD">
      <w:pPr>
        <w:pStyle w:val="ListParagraph"/>
        <w:numPr>
          <w:ilvl w:val="2"/>
          <w:numId w:val="3"/>
        </w:numPr>
        <w:tabs>
          <w:tab w:val="left" w:pos="-360"/>
        </w:tabs>
        <w:spacing w:after="0" w:line="240" w:lineRule="auto"/>
        <w:ind w:hanging="3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0CE3">
        <w:rPr>
          <w:rFonts w:ascii="Times New Roman" w:hAnsi="Times New Roman"/>
          <w:b/>
          <w:color w:val="000000"/>
          <w:sz w:val="24"/>
          <w:szCs w:val="24"/>
        </w:rPr>
        <w:t>Издания из ЭБС</w:t>
      </w:r>
    </w:p>
    <w:p w:rsidR="00A07BB0" w:rsidRPr="00CD1C8C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Козаченко, Иван Яковлевич. Уголовно-исполнительное право : Учебник / Козаченко И.Я. - отв. ред., Детков А.П. - отв. ред. - Электрон. дан. - М : Издательство Юрайт, 2018. - 408. - (Профе</w:t>
      </w:r>
      <w:r w:rsidRPr="00CD1C8C">
        <w:rPr>
          <w:rFonts w:ascii="Times New Roman" w:hAnsi="Times New Roman"/>
          <w:sz w:val="24"/>
          <w:szCs w:val="24"/>
        </w:rPr>
        <w:t>с</w:t>
      </w:r>
      <w:r w:rsidRPr="00CD1C8C">
        <w:rPr>
          <w:rFonts w:ascii="Times New Roman" w:hAnsi="Times New Roman"/>
          <w:sz w:val="24"/>
          <w:szCs w:val="24"/>
        </w:rPr>
        <w:t xml:space="preserve">сиональное образование). - 1-е издание. - ISBN 978-5-9916-9069-0 </w:t>
      </w:r>
    </w:p>
    <w:p w:rsidR="00A07BB0" w:rsidRPr="00F01076" w:rsidRDefault="00A07BB0" w:rsidP="001158B9">
      <w:pPr>
        <w:pStyle w:val="ListParagraph"/>
        <w:numPr>
          <w:ilvl w:val="0"/>
          <w:numId w:val="3"/>
        </w:numPr>
        <w:tabs>
          <w:tab w:val="left" w:pos="-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076">
        <w:rPr>
          <w:rFonts w:ascii="Times New Roman" w:hAnsi="Times New Roman"/>
          <w:sz w:val="24"/>
          <w:szCs w:val="24"/>
        </w:rPr>
        <w:t>Лунеев, Виктор Васильевич. Курс мировой и российской криминологии. Том ii. Ос</w:t>
      </w:r>
      <w:r w:rsidRPr="00F01076">
        <w:rPr>
          <w:rFonts w:ascii="Times New Roman" w:hAnsi="Times New Roman"/>
          <w:sz w:val="24"/>
          <w:szCs w:val="24"/>
        </w:rPr>
        <w:t>о</w:t>
      </w:r>
      <w:r w:rsidRPr="00F01076">
        <w:rPr>
          <w:rFonts w:ascii="Times New Roman" w:hAnsi="Times New Roman"/>
          <w:sz w:val="24"/>
          <w:szCs w:val="24"/>
        </w:rPr>
        <w:t>бенная часть : Учебник для магистров / Лунеев Виктор Васильевич; Лунеев В.В. - М. : Издательство Юрайт, 2016. - 872. - (Магистр).</w:t>
      </w:r>
    </w:p>
    <w:p w:rsidR="00A07BB0" w:rsidRPr="00CD1C8C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Наумов, Анатолий Валентинович. Уголовное право зарубежных государств. Общая часть : учебник для бакалавриата и магистратуры : Учебник / Под ред. Наумова А.В., Кибальника А. Г. - Электрон. дан. - М : Издательство Юрайт, 2018. - 285. - (Бакалавр и магистр. Академич</w:t>
      </w:r>
      <w:r w:rsidRPr="00CD1C8C">
        <w:rPr>
          <w:rFonts w:ascii="Times New Roman" w:hAnsi="Times New Roman"/>
          <w:sz w:val="24"/>
          <w:szCs w:val="24"/>
        </w:rPr>
        <w:t>е</w:t>
      </w:r>
      <w:r w:rsidRPr="00CD1C8C">
        <w:rPr>
          <w:rFonts w:ascii="Times New Roman" w:hAnsi="Times New Roman"/>
          <w:sz w:val="24"/>
          <w:szCs w:val="24"/>
        </w:rPr>
        <w:t>ский курс). - ISBN 978-5-534-06320-2 : 699.00.</w:t>
      </w:r>
    </w:p>
    <w:p w:rsidR="00A07BB0" w:rsidRPr="00CD1C8C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Подройкина, Инна Андреевна.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C8C">
        <w:rPr>
          <w:rFonts w:ascii="Times New Roman" w:hAnsi="Times New Roman"/>
          <w:sz w:val="24"/>
          <w:szCs w:val="24"/>
        </w:rPr>
        <w:t>Преступления в сфере экономики : Учебник / Подро</w:t>
      </w:r>
      <w:r w:rsidRPr="00CD1C8C">
        <w:rPr>
          <w:rFonts w:ascii="Times New Roman" w:hAnsi="Times New Roman"/>
          <w:sz w:val="24"/>
          <w:szCs w:val="24"/>
        </w:rPr>
        <w:t>й</w:t>
      </w:r>
      <w:r w:rsidRPr="00CD1C8C">
        <w:rPr>
          <w:rFonts w:ascii="Times New Roman" w:hAnsi="Times New Roman"/>
          <w:sz w:val="24"/>
          <w:szCs w:val="24"/>
        </w:rPr>
        <w:t>кина И.А. - отв. ред., Улезько С.И. - отв. ред. - Электрон. дан. - М : Издательство Юрайт, 2018. - 230. - (Бакалавр. Академический курс). - 1-е изд</w:t>
      </w:r>
      <w:r w:rsidRPr="00CD1C8C">
        <w:rPr>
          <w:rFonts w:ascii="Times New Roman" w:hAnsi="Times New Roman"/>
          <w:sz w:val="24"/>
          <w:szCs w:val="24"/>
        </w:rPr>
        <w:t>а</w:t>
      </w:r>
      <w:r w:rsidRPr="00CD1C8C">
        <w:rPr>
          <w:rFonts w:ascii="Times New Roman" w:hAnsi="Times New Roman"/>
          <w:sz w:val="24"/>
          <w:szCs w:val="24"/>
        </w:rPr>
        <w:t xml:space="preserve">ние. - ISBN 978-5-9916-8313-5 </w:t>
      </w:r>
    </w:p>
    <w:p w:rsidR="00A07BB0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Подройкина, Инна Андреевна. Преступления против личности : Учебник / Подройкина И.А. - отв. ред., Серегина Е.В. - отв. ред. - Электрон. дан. - М : Издательство Юрайт, 2018. - 171. - (Бакалавр. Академический курс). - 1-е изд</w:t>
      </w:r>
      <w:r w:rsidRPr="00CD1C8C">
        <w:rPr>
          <w:rFonts w:ascii="Times New Roman" w:hAnsi="Times New Roman"/>
          <w:sz w:val="24"/>
          <w:szCs w:val="24"/>
        </w:rPr>
        <w:t>а</w:t>
      </w:r>
      <w:r w:rsidRPr="00CD1C8C">
        <w:rPr>
          <w:rFonts w:ascii="Times New Roman" w:hAnsi="Times New Roman"/>
          <w:sz w:val="24"/>
          <w:szCs w:val="24"/>
        </w:rPr>
        <w:t xml:space="preserve">ние. - ISBN 978-5-9916-8311-1: </w:t>
      </w:r>
    </w:p>
    <w:p w:rsidR="00A07BB0" w:rsidRPr="00CD1C8C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D1C8C">
        <w:rPr>
          <w:rFonts w:ascii="Times New Roman" w:hAnsi="Times New Roman"/>
          <w:sz w:val="24"/>
          <w:szCs w:val="24"/>
        </w:rPr>
        <w:t xml:space="preserve">верчков, Владимир Викторович. Курс уголовного права. Общая часть в 2 книгах : Учебник / Сверчков Владимир Викторович; Сверчков В.В. - М. : Издательство Юрайт, 2016. - 815. </w:t>
      </w:r>
    </w:p>
    <w:p w:rsidR="00A07BB0" w:rsidRPr="00CD1C8C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 xml:space="preserve">Эминов, Владимир Евгеньевич. Уголовно-исполнительное право России в 3 т. том 3 : Учебник / Эминов В.Е. - отв. ред., Орлов В.Н. - отв. ред. - 4-е изд. - Электрон. дан. - М : Издательство Юрайт, 2018. - 202. - (Бакалавр. Специалист. Магистр). - 4-е издание. - ISBN 978-5-534-05163-6 </w:t>
      </w:r>
    </w:p>
    <w:p w:rsidR="00A07BB0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 xml:space="preserve">Эминов, Владимир Евгеньевич. Уголовно-исполнительное право России в 3 т. том 2 : Учебник / Эминов В.Е. - под ред., Орлов В.Н. - под ред. - 4-е изд. - Электрон. дан. - М : Издательство Юрайт, 2018. - 240. - (Бакалавр. Специалист. Магистр). - 4-е издание. - ISBN 978-5-534-05162-9 </w:t>
      </w:r>
    </w:p>
    <w:p w:rsidR="00A07BB0" w:rsidRPr="00CD1C8C" w:rsidRDefault="00A07BB0" w:rsidP="00CD1C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Эминов, Владимир Евгеньевич. Уголовно-исполнительное право России в 3 т. том 1 + доп. материал в эбс : Учебник / Эминов В.Е. - под ред., О</w:t>
      </w:r>
      <w:r w:rsidRPr="00CD1C8C">
        <w:rPr>
          <w:rFonts w:ascii="Times New Roman" w:hAnsi="Times New Roman"/>
          <w:sz w:val="24"/>
          <w:szCs w:val="24"/>
        </w:rPr>
        <w:t>р</w:t>
      </w:r>
      <w:r w:rsidRPr="00CD1C8C">
        <w:rPr>
          <w:rFonts w:ascii="Times New Roman" w:hAnsi="Times New Roman"/>
          <w:sz w:val="24"/>
          <w:szCs w:val="24"/>
        </w:rPr>
        <w:t>лов В.Н. - под ред. - 4-е изд. - Электрон. дан. - М : Издательство Юрайт, 2018. - 300. - (Бакалавр. Специалист. М</w:t>
      </w:r>
      <w:r w:rsidRPr="00CD1C8C">
        <w:rPr>
          <w:rFonts w:ascii="Times New Roman" w:hAnsi="Times New Roman"/>
          <w:sz w:val="24"/>
          <w:szCs w:val="24"/>
        </w:rPr>
        <w:t>а</w:t>
      </w:r>
      <w:r w:rsidRPr="00CD1C8C">
        <w:rPr>
          <w:rFonts w:ascii="Times New Roman" w:hAnsi="Times New Roman"/>
          <w:sz w:val="24"/>
          <w:szCs w:val="24"/>
        </w:rPr>
        <w:t xml:space="preserve">гистр). - 4-е издание. - ISBN 978-5-534-05161-2 </w:t>
      </w:r>
    </w:p>
    <w:p w:rsidR="00A07BB0" w:rsidRPr="00045A90" w:rsidRDefault="00A07BB0" w:rsidP="00CD1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045A9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A07BB0" w:rsidRPr="002F3A80" w:rsidRDefault="00A07BB0" w:rsidP="00210EFD">
      <w:pPr>
        <w:pStyle w:val="ListParagraph"/>
        <w:numPr>
          <w:ilvl w:val="2"/>
          <w:numId w:val="4"/>
        </w:numPr>
        <w:tabs>
          <w:tab w:val="left" w:pos="-360"/>
        </w:tabs>
        <w:spacing w:after="0" w:line="240" w:lineRule="auto"/>
        <w:ind w:hanging="3600"/>
        <w:jc w:val="both"/>
        <w:rPr>
          <w:rFonts w:ascii="Times New Roman" w:hAnsi="Times New Roman"/>
          <w:b/>
          <w:sz w:val="24"/>
          <w:szCs w:val="24"/>
        </w:rPr>
      </w:pPr>
      <w:r w:rsidRPr="002F3A80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A07BB0" w:rsidRDefault="00A07BB0" w:rsidP="001158B9">
      <w:pPr>
        <w:pStyle w:val="ListParagraph"/>
        <w:numPr>
          <w:ilvl w:val="1"/>
          <w:numId w:val="38"/>
        </w:numPr>
        <w:tabs>
          <w:tab w:val="clear" w:pos="1440"/>
          <w:tab w:val="num" w:pos="-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076">
        <w:rPr>
          <w:rFonts w:ascii="Times New Roman" w:hAnsi="Times New Roman"/>
          <w:sz w:val="24"/>
          <w:szCs w:val="24"/>
        </w:rPr>
        <w:t>Иванов, Алексей Алексеевич. Индивидуализация исполнения наказания в России. Те</w:t>
      </w:r>
      <w:r w:rsidRPr="00F01076">
        <w:rPr>
          <w:rFonts w:ascii="Times New Roman" w:hAnsi="Times New Roman"/>
          <w:sz w:val="24"/>
          <w:szCs w:val="24"/>
        </w:rPr>
        <w:t>о</w:t>
      </w:r>
      <w:r w:rsidRPr="00F01076">
        <w:rPr>
          <w:rFonts w:ascii="Times New Roman" w:hAnsi="Times New Roman"/>
          <w:sz w:val="24"/>
          <w:szCs w:val="24"/>
        </w:rPr>
        <w:t>рия, история и практика : моногр. / Иванов Алексей Алексеевич. - Москва : Юнити-Дана : Закон и право, 2010. - 239 с.</w:t>
      </w:r>
    </w:p>
    <w:p w:rsidR="00A07BB0" w:rsidRDefault="00A07BB0" w:rsidP="001158B9">
      <w:pPr>
        <w:pStyle w:val="ListParagraph"/>
        <w:numPr>
          <w:ilvl w:val="1"/>
          <w:numId w:val="38"/>
        </w:numPr>
        <w:tabs>
          <w:tab w:val="clear" w:pos="1440"/>
          <w:tab w:val="num" w:pos="-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421C">
        <w:rPr>
          <w:rFonts w:ascii="Times New Roman" w:hAnsi="Times New Roman"/>
          <w:sz w:val="24"/>
          <w:szCs w:val="24"/>
        </w:rPr>
        <w:t>Куприянова А.В. Квалификация преступлений против собственности: учебно-методическое пособие для магистрантов направления 40.04.01 «юриспруденция»: учебно-методическое пособие. – Чита: Изд-</w:t>
      </w:r>
      <w:r>
        <w:rPr>
          <w:rFonts w:ascii="Times New Roman" w:hAnsi="Times New Roman"/>
          <w:sz w:val="24"/>
          <w:szCs w:val="24"/>
        </w:rPr>
        <w:t>во ЗабГУ, 2017. – 130 с.</w:t>
      </w:r>
    </w:p>
    <w:p w:rsidR="00A07BB0" w:rsidRDefault="00A07BB0" w:rsidP="001158B9">
      <w:pPr>
        <w:pStyle w:val="ListParagraph"/>
        <w:numPr>
          <w:ilvl w:val="1"/>
          <w:numId w:val="38"/>
        </w:numPr>
        <w:tabs>
          <w:tab w:val="clear" w:pos="1440"/>
          <w:tab w:val="num" w:pos="-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076">
        <w:rPr>
          <w:rFonts w:ascii="Times New Roman" w:hAnsi="Times New Roman"/>
          <w:sz w:val="24"/>
          <w:szCs w:val="24"/>
        </w:rPr>
        <w:t>Куприянова, А.В. Женская преступность несовершеннолетних (региональная характ</w:t>
      </w:r>
      <w:r w:rsidRPr="00F01076">
        <w:rPr>
          <w:rFonts w:ascii="Times New Roman" w:hAnsi="Times New Roman"/>
          <w:sz w:val="24"/>
          <w:szCs w:val="24"/>
        </w:rPr>
        <w:t>е</w:t>
      </w:r>
      <w:r w:rsidRPr="00F01076">
        <w:rPr>
          <w:rFonts w:ascii="Times New Roman" w:hAnsi="Times New Roman"/>
          <w:sz w:val="24"/>
          <w:szCs w:val="24"/>
        </w:rPr>
        <w:t>ристика) : моногр. / А. В. Куприянова. - Чита : ЗабГУ, 2013. - 183 с. </w:t>
      </w:r>
    </w:p>
    <w:p w:rsidR="00A07BB0" w:rsidRDefault="00A07BB0" w:rsidP="001158B9">
      <w:pPr>
        <w:pStyle w:val="ListParagraph"/>
        <w:numPr>
          <w:ilvl w:val="1"/>
          <w:numId w:val="38"/>
        </w:numPr>
        <w:tabs>
          <w:tab w:val="clear" w:pos="1440"/>
          <w:tab w:val="num" w:pos="-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03A5">
        <w:rPr>
          <w:rFonts w:ascii="Times New Roman" w:hAnsi="Times New Roman"/>
          <w:sz w:val="24"/>
          <w:szCs w:val="24"/>
        </w:rPr>
        <w:t>Страмилова Т.П. Уголовная ответственность за простое убийство: могорафия. – Чита: За</w:t>
      </w:r>
      <w:r>
        <w:rPr>
          <w:rFonts w:ascii="Times New Roman" w:hAnsi="Times New Roman"/>
          <w:sz w:val="24"/>
          <w:szCs w:val="24"/>
        </w:rPr>
        <w:t xml:space="preserve">бГУ. 2017. – 230 с. </w:t>
      </w:r>
    </w:p>
    <w:p w:rsidR="00A07BB0" w:rsidRDefault="00A07BB0" w:rsidP="001158B9">
      <w:pPr>
        <w:pStyle w:val="ListParagraph"/>
        <w:numPr>
          <w:ilvl w:val="1"/>
          <w:numId w:val="38"/>
        </w:numPr>
        <w:tabs>
          <w:tab w:val="clear" w:pos="1440"/>
          <w:tab w:val="num" w:pos="-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03A5">
        <w:rPr>
          <w:rFonts w:ascii="Times New Roman" w:hAnsi="Times New Roman"/>
          <w:sz w:val="24"/>
          <w:szCs w:val="24"/>
        </w:rPr>
        <w:t>Страмилова Т.П. Квалификация преступлений: учебное пособие. –  Чита: Изд-во З</w:t>
      </w:r>
      <w:r w:rsidRPr="003403A5">
        <w:rPr>
          <w:rFonts w:ascii="Times New Roman" w:hAnsi="Times New Roman"/>
          <w:sz w:val="24"/>
          <w:szCs w:val="24"/>
        </w:rPr>
        <w:t>а</w:t>
      </w:r>
      <w:r w:rsidRPr="003403A5">
        <w:rPr>
          <w:rFonts w:ascii="Times New Roman" w:hAnsi="Times New Roman"/>
          <w:sz w:val="24"/>
          <w:szCs w:val="24"/>
        </w:rPr>
        <w:t>бГУ, 2017. –  190 с.; 50 экз.</w:t>
      </w:r>
    </w:p>
    <w:p w:rsidR="00A07BB0" w:rsidRDefault="00A07BB0" w:rsidP="00666FB1">
      <w:pPr>
        <w:pStyle w:val="ListParagraph"/>
        <w:numPr>
          <w:ilvl w:val="2"/>
          <w:numId w:val="4"/>
        </w:numPr>
        <w:tabs>
          <w:tab w:val="left" w:pos="-360"/>
        </w:tabs>
        <w:spacing w:after="0" w:line="240" w:lineRule="auto"/>
        <w:ind w:left="1800" w:hanging="1080"/>
        <w:jc w:val="both"/>
        <w:rPr>
          <w:rFonts w:ascii="Times New Roman" w:hAnsi="Times New Roman"/>
          <w:b/>
          <w:sz w:val="24"/>
          <w:szCs w:val="24"/>
        </w:rPr>
      </w:pPr>
      <w:r w:rsidRPr="002F3A80">
        <w:rPr>
          <w:rFonts w:ascii="Times New Roman" w:hAnsi="Times New Roman"/>
          <w:b/>
          <w:sz w:val="24"/>
          <w:szCs w:val="24"/>
        </w:rPr>
        <w:t>Издания из ЭБС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Голованова, Наталья Александровна. Уголовное право англии : Учебное пособие / Г</w:t>
      </w:r>
      <w:r w:rsidRPr="00CD1C8C">
        <w:rPr>
          <w:rFonts w:ascii="Times New Roman" w:hAnsi="Times New Roman"/>
          <w:sz w:val="24"/>
          <w:szCs w:val="24"/>
        </w:rPr>
        <w:t>о</w:t>
      </w:r>
      <w:r w:rsidRPr="00CD1C8C">
        <w:rPr>
          <w:rFonts w:ascii="Times New Roman" w:hAnsi="Times New Roman"/>
          <w:sz w:val="24"/>
          <w:szCs w:val="24"/>
        </w:rPr>
        <w:t xml:space="preserve">лованова Н.А. - Электрон. дан. - М : Издательство Юрайт, 2018. - 188. - (Бакалавр и магистр. Модуль.). - 1-е издание. - ISBN 978-5-9916-8869-7 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Зубарев, Сергей Михайлович. Уголовно-исполнительное право : Учебное пособие / Зубарев С.М. - 9-е изд. - Электрон. дан. - М : Издательство Юрайт, 2018. - 188. - (Пр</w:t>
      </w:r>
      <w:r w:rsidRPr="00CD1C8C">
        <w:rPr>
          <w:rFonts w:ascii="Times New Roman" w:hAnsi="Times New Roman"/>
          <w:sz w:val="24"/>
          <w:szCs w:val="24"/>
        </w:rPr>
        <w:t>о</w:t>
      </w:r>
      <w:r w:rsidRPr="00CD1C8C">
        <w:rPr>
          <w:rFonts w:ascii="Times New Roman" w:hAnsi="Times New Roman"/>
          <w:sz w:val="24"/>
          <w:szCs w:val="24"/>
        </w:rPr>
        <w:t xml:space="preserve">фессиональное образование). - 9-е издание. - ISBN 978-5-534-00030-6 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Иванов, Никита Георгиевич. Преступления против общественной безопасности и о</w:t>
      </w:r>
      <w:r w:rsidRPr="00CD1C8C">
        <w:rPr>
          <w:rFonts w:ascii="Times New Roman" w:hAnsi="Times New Roman"/>
          <w:sz w:val="24"/>
          <w:szCs w:val="24"/>
        </w:rPr>
        <w:t>б</w:t>
      </w:r>
      <w:r w:rsidRPr="00CD1C8C">
        <w:rPr>
          <w:rFonts w:ascii="Times New Roman" w:hAnsi="Times New Roman"/>
          <w:sz w:val="24"/>
          <w:szCs w:val="24"/>
        </w:rPr>
        <w:t>щественного порядка : Учебное пособие / Иванов Н.Г. - Электрон. дан. - М : Издател</w:t>
      </w:r>
      <w:r w:rsidRPr="00CD1C8C">
        <w:rPr>
          <w:rFonts w:ascii="Times New Roman" w:hAnsi="Times New Roman"/>
          <w:sz w:val="24"/>
          <w:szCs w:val="24"/>
        </w:rPr>
        <w:t>ь</w:t>
      </w:r>
      <w:r w:rsidRPr="00CD1C8C">
        <w:rPr>
          <w:rFonts w:ascii="Times New Roman" w:hAnsi="Times New Roman"/>
          <w:sz w:val="24"/>
          <w:szCs w:val="24"/>
        </w:rPr>
        <w:t>ство Юрайт, 2018. - 145. - (Бакалавр. Академический курс). - 1-е издание. - ISBN 978-5-534-04825-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Кибальник, Алексей Григорьевич. Преступления против государственной власти : Учебное пособие / Кибальник А.Г. - отв. ред., Наумов А.В. - отв. ред. - Электрон. дан. - М : Издательство Юрайт, 2018. - 120. - (Бакалавр и магистр. Модуль.). - 1-е издание. - ISBN 978-5-534-05777-5</w:t>
      </w:r>
    </w:p>
    <w:p w:rsidR="00A07BB0" w:rsidRPr="00666FB1" w:rsidRDefault="00A07BB0" w:rsidP="00666FB1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Style w:val="a1"/>
          <w:rFonts w:ascii="Times New Roman" w:hAnsi="Times New Roman"/>
          <w:i w:val="0"/>
          <w:iCs/>
          <w:color w:val="auto"/>
          <w:sz w:val="24"/>
          <w:szCs w:val="24"/>
        </w:rPr>
      </w:pPr>
      <w:r w:rsidRPr="00666FB1">
        <w:rPr>
          <w:rStyle w:val="a1"/>
          <w:rFonts w:ascii="Times New Roman" w:hAnsi="Times New Roman"/>
          <w:i w:val="0"/>
          <w:iCs/>
          <w:color w:val="auto"/>
          <w:sz w:val="24"/>
          <w:szCs w:val="24"/>
        </w:rPr>
        <w:t>Лебедев, В. М. Судебная практика к Уголовному кодексу Российской Федерации : н</w:t>
      </w:r>
      <w:r w:rsidRPr="00666FB1">
        <w:rPr>
          <w:rStyle w:val="a1"/>
          <w:rFonts w:ascii="Times New Roman" w:hAnsi="Times New Roman"/>
          <w:i w:val="0"/>
          <w:iCs/>
          <w:color w:val="auto"/>
          <w:sz w:val="24"/>
          <w:szCs w:val="24"/>
        </w:rPr>
        <w:t>а</w:t>
      </w:r>
      <w:r w:rsidRPr="00666FB1">
        <w:rPr>
          <w:rStyle w:val="a1"/>
          <w:rFonts w:ascii="Times New Roman" w:hAnsi="Times New Roman"/>
          <w:i w:val="0"/>
          <w:iCs/>
          <w:color w:val="auto"/>
          <w:sz w:val="24"/>
          <w:szCs w:val="24"/>
        </w:rPr>
        <w:t xml:space="preserve">учно-практическое пособие / В. М. Лебедев, В. А. Давыдов, И. Н. Иванова ; отв. ред. В. М. Лебедев. — 7-е изд., перераб. и доп. — М. : Издательство Юрайт, 2017. — 1413 с. — (Серия : Профессиональные комментарии). — ISBN 978-5-9916-4050-3. — Режим доступа : </w:t>
      </w:r>
      <w:hyperlink r:id="rId6" w:history="1">
        <w:r w:rsidRPr="00666FB1">
          <w:rPr>
            <w:rStyle w:val="a1"/>
            <w:rFonts w:ascii="Times New Roman" w:hAnsi="Times New Roman"/>
            <w:i w:val="0"/>
            <w:iCs/>
            <w:color w:val="auto"/>
            <w:sz w:val="24"/>
            <w:szCs w:val="24"/>
          </w:rPr>
          <w:t>www.biblio-online.ru/book/DB7F71E8-75F8-41C5-8631-540A807C7E78</w:t>
        </w:r>
      </w:hyperlink>
      <w:r w:rsidRPr="00666FB1">
        <w:rPr>
          <w:rStyle w:val="a1"/>
          <w:rFonts w:ascii="Times New Roman" w:hAnsi="Times New Roman"/>
          <w:i w:val="0"/>
          <w:iCs/>
          <w:color w:val="auto"/>
          <w:sz w:val="24"/>
          <w:szCs w:val="24"/>
        </w:rPr>
        <w:t>.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Наумов, Анатолий Валентинович. Преступления против общественной безопасности и общ</w:t>
      </w:r>
      <w:r w:rsidRPr="00CD1C8C">
        <w:rPr>
          <w:rFonts w:ascii="Times New Roman" w:hAnsi="Times New Roman"/>
          <w:sz w:val="24"/>
          <w:szCs w:val="24"/>
        </w:rPr>
        <w:t>е</w:t>
      </w:r>
      <w:r w:rsidRPr="00CD1C8C">
        <w:rPr>
          <w:rFonts w:ascii="Times New Roman" w:hAnsi="Times New Roman"/>
          <w:sz w:val="24"/>
          <w:szCs w:val="24"/>
        </w:rPr>
        <w:t xml:space="preserve">ственного порядка : Учебное пособие / Наумов А.В. - отв. ред., Кибальник А.Г. - отв. ред. - Электрон. дан. - М : Издательство Юрайт, 2018. - 141. - (Бакалавр и магистр. Модуль.). - 1-е издание. - ISBN 978-5-534-05776-8 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Наумов, Анат</w:t>
      </w:r>
      <w:r w:rsidRPr="00CD1C8C">
        <w:rPr>
          <w:rFonts w:ascii="Times New Roman" w:hAnsi="Times New Roman"/>
          <w:sz w:val="24"/>
          <w:szCs w:val="24"/>
        </w:rPr>
        <w:t>о</w:t>
      </w:r>
      <w:r w:rsidRPr="00CD1C8C">
        <w:rPr>
          <w:rFonts w:ascii="Times New Roman" w:hAnsi="Times New Roman"/>
          <w:sz w:val="24"/>
          <w:szCs w:val="24"/>
        </w:rPr>
        <w:t>лий Валентинович. Преступления против личности : Учебное пособие / Наумов А.В. - отв. ред., Кибальник А.Г. - отв. ред. - Электрон. дан. - М : Издательство Юрайт, 2018. - 118. - (Бакалавр и магистр. М</w:t>
      </w:r>
      <w:r w:rsidRPr="00CD1C8C">
        <w:rPr>
          <w:rFonts w:ascii="Times New Roman" w:hAnsi="Times New Roman"/>
          <w:sz w:val="24"/>
          <w:szCs w:val="24"/>
        </w:rPr>
        <w:t>о</w:t>
      </w:r>
      <w:r w:rsidRPr="00CD1C8C">
        <w:rPr>
          <w:rFonts w:ascii="Times New Roman" w:hAnsi="Times New Roman"/>
          <w:sz w:val="24"/>
          <w:szCs w:val="24"/>
        </w:rPr>
        <w:t>дуль.). - 1-е издание. - ISBN 978-5-534-05774-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Наумов, Анатолий Валентинович. Преступления в сфере экономики : Учебное пособие / Лопашенко Н.А., Третьяк М.И., Наумов А.В. - отв. ред., Кибальник А.Г. - отв. ред. - Электрон. дан. - М : Издательство Юрайт, 2018. - 123. - (Бакалавр. Академический курс. Модуль.). - 1-е изд</w:t>
      </w:r>
      <w:r w:rsidRPr="00CD1C8C">
        <w:rPr>
          <w:rFonts w:ascii="Times New Roman" w:hAnsi="Times New Roman"/>
          <w:sz w:val="24"/>
          <w:szCs w:val="24"/>
        </w:rPr>
        <w:t>а</w:t>
      </w:r>
      <w:r w:rsidRPr="00CD1C8C">
        <w:rPr>
          <w:rFonts w:ascii="Times New Roman" w:hAnsi="Times New Roman"/>
          <w:sz w:val="24"/>
          <w:szCs w:val="24"/>
        </w:rPr>
        <w:t>ние. - ISBN 978-5-534-05775-1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Орлов, Владислав Николаевич. Уголовно-исполнительное право России: концепции в разв</w:t>
      </w:r>
      <w:r w:rsidRPr="00CD1C8C">
        <w:rPr>
          <w:rFonts w:ascii="Times New Roman" w:hAnsi="Times New Roman"/>
          <w:sz w:val="24"/>
          <w:szCs w:val="24"/>
        </w:rPr>
        <w:t>и</w:t>
      </w:r>
      <w:r w:rsidRPr="00CD1C8C">
        <w:rPr>
          <w:rFonts w:ascii="Times New Roman" w:hAnsi="Times New Roman"/>
          <w:sz w:val="24"/>
          <w:szCs w:val="24"/>
        </w:rPr>
        <w:t>тии : Учебное пособие / Под ред. Орлова В.Н., Эминова В.Е. - Электрон. дан. - М: Издательство Юрайт, 2018. - 174. - (Бакалавр. Специалист. Магистр). - 1-е издание. - ISBN 978-5-534-06214-4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</w:pPr>
      <w:r w:rsidRPr="00666FB1">
        <w:rPr>
          <w:rFonts w:ascii="Times New Roman" w:hAnsi="Times New Roman"/>
          <w:sz w:val="24"/>
          <w:szCs w:val="24"/>
        </w:rPr>
        <w:t>Решетников, Александр Юрьевич. Криминология : Учебное пособие / Решетников Александр Юрьевич; Решетников А.Ю., Афанасьева О.Р. - 2-е изд. - М. : Издательство Юрайт, 2017. - 166.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Сверчков, Владимир Викторович. Преступление и состав преступления. Особенности преступного поведения и уголовного преследования : учебное пособие для бакала</w:t>
      </w:r>
      <w:r w:rsidRPr="00CD1C8C">
        <w:rPr>
          <w:rFonts w:ascii="Times New Roman" w:hAnsi="Times New Roman"/>
          <w:sz w:val="24"/>
          <w:szCs w:val="24"/>
        </w:rPr>
        <w:t>в</w:t>
      </w:r>
      <w:r w:rsidRPr="00CD1C8C">
        <w:rPr>
          <w:rFonts w:ascii="Times New Roman" w:hAnsi="Times New Roman"/>
          <w:sz w:val="24"/>
          <w:szCs w:val="24"/>
        </w:rPr>
        <w:t xml:space="preserve">риата, специалитета и магистратуры : Учебное пособие / Сверчков В. В. - Электрон. дан. - М : Издательство Юрайт, 2019. - 334. - (Бакалавр. Специалист. Магистр). - ISBN 978-5-534-09408-4 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 xml:space="preserve">Сверчков, Владимир Викторович. Преступления против жизни и здоровья человека : Учебное пособие / Сверчков В.В. - Электрон. дан. - М : Издательство Юрайт, 2018. - 172. - (Бакалавр. Специалист. Магистр). - 1-е издание. - ISBN 978-5-534-06704-0 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Сверчков, Владимир Викторович. Преступления против собственности: система, юр</w:t>
      </w:r>
      <w:r w:rsidRPr="00CD1C8C">
        <w:rPr>
          <w:rFonts w:ascii="Times New Roman" w:hAnsi="Times New Roman"/>
          <w:sz w:val="24"/>
          <w:szCs w:val="24"/>
        </w:rPr>
        <w:t>и</w:t>
      </w:r>
      <w:r w:rsidRPr="00CD1C8C">
        <w:rPr>
          <w:rFonts w:ascii="Times New Roman" w:hAnsi="Times New Roman"/>
          <w:sz w:val="24"/>
          <w:szCs w:val="24"/>
        </w:rPr>
        <w:t>дическая характеристика, особенности и проблемы применения уголовного законод</w:t>
      </w:r>
      <w:r w:rsidRPr="00CD1C8C">
        <w:rPr>
          <w:rFonts w:ascii="Times New Roman" w:hAnsi="Times New Roman"/>
          <w:sz w:val="24"/>
          <w:szCs w:val="24"/>
        </w:rPr>
        <w:t>а</w:t>
      </w:r>
      <w:r w:rsidRPr="00CD1C8C">
        <w:rPr>
          <w:rFonts w:ascii="Times New Roman" w:hAnsi="Times New Roman"/>
          <w:sz w:val="24"/>
          <w:szCs w:val="24"/>
        </w:rPr>
        <w:t>тельства : Учебное пособие / В. В. Сверчков. —. - Электрон. дан. - М : Издательство Юрайт, 2018. - 210. - (Бак</w:t>
      </w:r>
      <w:r w:rsidRPr="00CD1C8C">
        <w:rPr>
          <w:rFonts w:ascii="Times New Roman" w:hAnsi="Times New Roman"/>
          <w:sz w:val="24"/>
          <w:szCs w:val="24"/>
        </w:rPr>
        <w:t>а</w:t>
      </w:r>
      <w:r w:rsidRPr="00CD1C8C">
        <w:rPr>
          <w:rFonts w:ascii="Times New Roman" w:hAnsi="Times New Roman"/>
          <w:sz w:val="24"/>
          <w:szCs w:val="24"/>
        </w:rPr>
        <w:t>лавр. Специалист. Магистр). - 1-е издание. - ISBN 978-5-534-06766-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Серебренникова, Анна Валерьевна. Уголовное право германии : Учебное пособие / Серебренникова А.В. - Электрон. дан. - М : Издательство Юрайт, 2018. - 124. - (Бак</w:t>
      </w:r>
      <w:r w:rsidRPr="00CD1C8C">
        <w:rPr>
          <w:rFonts w:ascii="Times New Roman" w:hAnsi="Times New Roman"/>
          <w:sz w:val="24"/>
          <w:szCs w:val="24"/>
        </w:rPr>
        <w:t>а</w:t>
      </w:r>
      <w:r w:rsidRPr="00CD1C8C">
        <w:rPr>
          <w:rFonts w:ascii="Times New Roman" w:hAnsi="Times New Roman"/>
          <w:sz w:val="24"/>
          <w:szCs w:val="24"/>
        </w:rPr>
        <w:t xml:space="preserve">лавр и магистр. Модуль.). - 1-е издание. - ISBN 978-5-9916-8872-7 </w:t>
      </w:r>
    </w:p>
    <w:p w:rsidR="00A07BB0" w:rsidRPr="00CD1C8C" w:rsidRDefault="00A07BB0" w:rsidP="00CD1C8C">
      <w:pPr>
        <w:numPr>
          <w:ilvl w:val="0"/>
          <w:numId w:val="44"/>
        </w:numPr>
        <w:tabs>
          <w:tab w:val="clear" w:pos="1335"/>
          <w:tab w:val="num" w:pos="-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1C8C">
        <w:rPr>
          <w:rFonts w:ascii="Times New Roman" w:hAnsi="Times New Roman"/>
          <w:sz w:val="24"/>
          <w:szCs w:val="24"/>
        </w:rPr>
        <w:t>Тюнин, Владимир Ильич. Преступления в сфере экономической деятельности : Уче</w:t>
      </w:r>
      <w:r w:rsidRPr="00CD1C8C">
        <w:rPr>
          <w:rFonts w:ascii="Times New Roman" w:hAnsi="Times New Roman"/>
          <w:sz w:val="24"/>
          <w:szCs w:val="24"/>
        </w:rPr>
        <w:t>б</w:t>
      </w:r>
      <w:r w:rsidRPr="00CD1C8C">
        <w:rPr>
          <w:rFonts w:ascii="Times New Roman" w:hAnsi="Times New Roman"/>
          <w:sz w:val="24"/>
          <w:szCs w:val="24"/>
        </w:rPr>
        <w:t>ное пос</w:t>
      </w:r>
      <w:r w:rsidRPr="00CD1C8C">
        <w:rPr>
          <w:rFonts w:ascii="Times New Roman" w:hAnsi="Times New Roman"/>
          <w:sz w:val="24"/>
          <w:szCs w:val="24"/>
        </w:rPr>
        <w:t>о</w:t>
      </w:r>
      <w:r w:rsidRPr="00CD1C8C">
        <w:rPr>
          <w:rFonts w:ascii="Times New Roman" w:hAnsi="Times New Roman"/>
          <w:sz w:val="24"/>
          <w:szCs w:val="24"/>
        </w:rPr>
        <w:t xml:space="preserve">бие / Тюнин В.И. - 2-е изд. - Computer data. - М. : Издательство Юрайт, 2018. - 289. - (Бакалавр. Специалист. Магистр). - ISBN 978-5-534-05642-6 </w:t>
      </w:r>
    </w:p>
    <w:p w:rsidR="00A07BB0" w:rsidRPr="00666FB1" w:rsidRDefault="00A07BB0" w:rsidP="00CD1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B0" w:rsidRPr="00364511" w:rsidRDefault="00A07BB0" w:rsidP="006633C4">
      <w:pPr>
        <w:pStyle w:val="ListParagraph"/>
        <w:numPr>
          <w:ilvl w:val="1"/>
          <w:numId w:val="4"/>
        </w:numPr>
        <w:tabs>
          <w:tab w:val="left" w:pos="426"/>
          <w:tab w:val="left" w:pos="1134"/>
          <w:tab w:val="left" w:pos="1843"/>
        </w:tabs>
        <w:spacing w:after="0" w:line="240" w:lineRule="auto"/>
        <w:ind w:hanging="1631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64511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A07BB0" w:rsidRPr="00987F56" w:rsidRDefault="00A07BB0" w:rsidP="00210EF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87F56">
        <w:rPr>
          <w:rFonts w:ascii="Times New Roman" w:hAnsi="Times New Roman"/>
          <w:i/>
          <w:sz w:val="24"/>
          <w:szCs w:val="24"/>
        </w:rPr>
        <w:t>Образовательные ресурсы: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7" w:history="1">
        <w:r w:rsidRPr="00F62E58">
          <w:rPr>
            <w:rStyle w:val="Hyperlink"/>
            <w:b w:val="0"/>
            <w:sz w:val="24"/>
            <w:szCs w:val="24"/>
          </w:rPr>
          <w:t>https://e.lanbook.com/</w:t>
        </w:r>
      </w:hyperlink>
      <w:r w:rsidRPr="00F62E58">
        <w:rPr>
          <w:b w:val="0"/>
          <w:sz w:val="24"/>
          <w:szCs w:val="24"/>
        </w:rPr>
        <w:t xml:space="preserve"> Электронно-библиотечная система «Издательство «Лань».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8" w:history="1">
        <w:r w:rsidRPr="00F62E58">
          <w:rPr>
            <w:rStyle w:val="Hyperlink"/>
            <w:b w:val="0"/>
            <w:sz w:val="24"/>
            <w:szCs w:val="24"/>
          </w:rPr>
          <w:t>https://www.biblio-online.ru/</w:t>
        </w:r>
      </w:hyperlink>
      <w:r w:rsidRPr="00F62E58">
        <w:rPr>
          <w:b w:val="0"/>
          <w:sz w:val="24"/>
          <w:szCs w:val="24"/>
        </w:rPr>
        <w:t xml:space="preserve"> Электронно-библиотечная система «Юрайт»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9" w:history="1">
        <w:r w:rsidRPr="00F62E58">
          <w:rPr>
            <w:rStyle w:val="Hyperlink"/>
            <w:b w:val="0"/>
            <w:sz w:val="24"/>
            <w:szCs w:val="24"/>
          </w:rPr>
          <w:t>http://www.studentlibrary.ru/</w:t>
        </w:r>
      </w:hyperlink>
      <w:r w:rsidRPr="00F62E58">
        <w:rPr>
          <w:b w:val="0"/>
          <w:sz w:val="24"/>
          <w:szCs w:val="24"/>
        </w:rPr>
        <w:t xml:space="preserve"> Электронно-библиотечная система «Консультант студе</w:t>
      </w:r>
      <w:r w:rsidRPr="00F62E58">
        <w:rPr>
          <w:b w:val="0"/>
          <w:sz w:val="24"/>
          <w:szCs w:val="24"/>
        </w:rPr>
        <w:t>н</w:t>
      </w:r>
      <w:r w:rsidRPr="00F62E58">
        <w:rPr>
          <w:b w:val="0"/>
          <w:sz w:val="24"/>
          <w:szCs w:val="24"/>
        </w:rPr>
        <w:t>та»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0" w:history="1">
        <w:r w:rsidRPr="00F62E58">
          <w:rPr>
            <w:rStyle w:val="Hyperlink"/>
            <w:b w:val="0"/>
            <w:sz w:val="24"/>
            <w:szCs w:val="24"/>
          </w:rPr>
          <w:t>http://www.trmost.com/</w:t>
        </w:r>
      </w:hyperlink>
      <w:r w:rsidRPr="00F62E58">
        <w:rPr>
          <w:b w:val="0"/>
          <w:sz w:val="24"/>
          <w:szCs w:val="24"/>
        </w:rPr>
        <w:t xml:space="preserve"> Электронно-библиотечная система «Троицкий мост»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r w:rsidRPr="00F62E58">
        <w:rPr>
          <w:b w:val="0"/>
          <w:sz w:val="24"/>
          <w:szCs w:val="24"/>
        </w:rPr>
        <w:t xml:space="preserve">2. </w:t>
      </w:r>
      <w:r w:rsidRPr="00F62E58">
        <w:rPr>
          <w:b w:val="0"/>
          <w:i/>
          <w:sz w:val="24"/>
          <w:szCs w:val="24"/>
        </w:rPr>
        <w:t>Научные ресурсы: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1" w:history="1">
        <w:r w:rsidRPr="00F62E58">
          <w:rPr>
            <w:rStyle w:val="Hyperlink"/>
            <w:b w:val="0"/>
            <w:sz w:val="24"/>
            <w:szCs w:val="24"/>
          </w:rPr>
          <w:t>http://diss.rsl.ru/</w:t>
        </w:r>
      </w:hyperlink>
      <w:r w:rsidRPr="00F62E58">
        <w:rPr>
          <w:b w:val="0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2" w:history="1">
        <w:r w:rsidRPr="00F62E58">
          <w:rPr>
            <w:rStyle w:val="Hyperlink"/>
            <w:b w:val="0"/>
            <w:sz w:val="24"/>
            <w:szCs w:val="24"/>
          </w:rPr>
          <w:t>https://elibrary.ru/</w:t>
        </w:r>
      </w:hyperlink>
      <w:r w:rsidRPr="00F62E58">
        <w:rPr>
          <w:b w:val="0"/>
          <w:sz w:val="24"/>
          <w:szCs w:val="24"/>
        </w:rPr>
        <w:t xml:space="preserve"> Научная электронная библиотека eLIBRARY.RU</w:t>
      </w:r>
    </w:p>
    <w:p w:rsidR="00A07BB0" w:rsidRPr="00987F56" w:rsidRDefault="00A07BB0" w:rsidP="00210EFD">
      <w:pPr>
        <w:pStyle w:val="BodyText3"/>
        <w:spacing w:line="240" w:lineRule="auto"/>
        <w:ind w:firstLine="540"/>
        <w:jc w:val="both"/>
        <w:rPr>
          <w:b w:val="0"/>
          <w:i/>
          <w:sz w:val="24"/>
          <w:szCs w:val="24"/>
        </w:rPr>
      </w:pPr>
      <w:r w:rsidRPr="00987F56">
        <w:rPr>
          <w:b w:val="0"/>
          <w:i/>
          <w:sz w:val="24"/>
          <w:szCs w:val="24"/>
        </w:rPr>
        <w:t>Научно-образовательные ресурсы открытого доступа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3" w:history="1">
        <w:r w:rsidRPr="00F62E58">
          <w:rPr>
            <w:rStyle w:val="Hyperlink"/>
            <w:b w:val="0"/>
            <w:sz w:val="24"/>
            <w:szCs w:val="24"/>
          </w:rPr>
          <w:t>http://www.edu.ru</w:t>
        </w:r>
      </w:hyperlink>
      <w:r w:rsidRPr="00F62E58">
        <w:rPr>
          <w:b w:val="0"/>
          <w:sz w:val="24"/>
          <w:szCs w:val="24"/>
        </w:rPr>
        <w:t xml:space="preserve"> Федеральный портал «Российское образование»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4" w:history="1">
        <w:r w:rsidRPr="00F62E58">
          <w:rPr>
            <w:rStyle w:val="Hyperlink"/>
            <w:b w:val="0"/>
            <w:sz w:val="24"/>
            <w:szCs w:val="24"/>
          </w:rPr>
          <w:t>http://law.edu.ru/</w:t>
        </w:r>
      </w:hyperlink>
      <w:r w:rsidRPr="00F62E58">
        <w:rPr>
          <w:b w:val="0"/>
          <w:sz w:val="24"/>
          <w:szCs w:val="24"/>
        </w:rPr>
        <w:t xml:space="preserve">  Федеральный правовой портал «Юридическая Россия»</w:t>
      </w:r>
    </w:p>
    <w:p w:rsidR="00A07BB0" w:rsidRPr="00987F56" w:rsidRDefault="00A07BB0" w:rsidP="00210EFD">
      <w:pPr>
        <w:pStyle w:val="BodyText3"/>
        <w:spacing w:line="240" w:lineRule="auto"/>
        <w:ind w:firstLine="540"/>
        <w:jc w:val="both"/>
        <w:rPr>
          <w:b w:val="0"/>
          <w:i/>
          <w:sz w:val="24"/>
          <w:szCs w:val="24"/>
        </w:rPr>
      </w:pPr>
      <w:r w:rsidRPr="00987F56">
        <w:rPr>
          <w:b w:val="0"/>
          <w:i/>
          <w:sz w:val="24"/>
          <w:szCs w:val="24"/>
        </w:rPr>
        <w:t>Справочные ресурсы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5" w:history="1">
        <w:r w:rsidRPr="00F62E58">
          <w:rPr>
            <w:rStyle w:val="Hyperlink"/>
            <w:b w:val="0"/>
            <w:sz w:val="24"/>
            <w:szCs w:val="24"/>
          </w:rPr>
          <w:t>http://window.edu.ru</w:t>
        </w:r>
      </w:hyperlink>
      <w:r w:rsidRPr="00F62E58">
        <w:rPr>
          <w:b w:val="0"/>
          <w:sz w:val="24"/>
          <w:szCs w:val="24"/>
        </w:rPr>
        <w:t xml:space="preserve">  Информационная система «Единое окно доступа к образов</w:t>
      </w:r>
      <w:r w:rsidRPr="00F62E58">
        <w:rPr>
          <w:b w:val="0"/>
          <w:sz w:val="24"/>
          <w:szCs w:val="24"/>
        </w:rPr>
        <w:t>а</w:t>
      </w:r>
      <w:r w:rsidRPr="00F62E58">
        <w:rPr>
          <w:b w:val="0"/>
          <w:sz w:val="24"/>
          <w:szCs w:val="24"/>
        </w:rPr>
        <w:t>тельным ресурсам» предоставляет свободный доступ к каталогу образовательных Инте</w:t>
      </w:r>
      <w:r w:rsidRPr="00F62E58">
        <w:rPr>
          <w:b w:val="0"/>
          <w:sz w:val="24"/>
          <w:szCs w:val="24"/>
        </w:rPr>
        <w:t>р</w:t>
      </w:r>
      <w:r w:rsidRPr="00F62E58">
        <w:rPr>
          <w:b w:val="0"/>
          <w:sz w:val="24"/>
          <w:szCs w:val="24"/>
        </w:rPr>
        <w:t>нет-ресурсов и полнотекстовой электронной учебно-методической библиотеке для общего и профессионального образования.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6" w:history="1">
        <w:r w:rsidRPr="00F62E58">
          <w:rPr>
            <w:rStyle w:val="Hyperlink"/>
            <w:b w:val="0"/>
            <w:sz w:val="24"/>
            <w:szCs w:val="24"/>
          </w:rPr>
          <w:t>http://www.rulex.ru/</w:t>
        </w:r>
      </w:hyperlink>
      <w:r w:rsidRPr="00F62E58">
        <w:rPr>
          <w:b w:val="0"/>
          <w:sz w:val="24"/>
          <w:szCs w:val="24"/>
        </w:rPr>
        <w:t xml:space="preserve"> электронная репринтная версия «Русского биографического сл</w:t>
      </w:r>
      <w:r w:rsidRPr="00F62E58">
        <w:rPr>
          <w:b w:val="0"/>
          <w:sz w:val="24"/>
          <w:szCs w:val="24"/>
        </w:rPr>
        <w:t>о</w:t>
      </w:r>
      <w:r w:rsidRPr="00F62E58">
        <w:rPr>
          <w:b w:val="0"/>
          <w:sz w:val="24"/>
          <w:szCs w:val="24"/>
        </w:rPr>
        <w:t xml:space="preserve">варя» А. А. Половцова включает в себя все тома, изданные в период с 1896 по 1918 годы общим объемом ок. 2000 а.л. </w:t>
      </w:r>
      <w:hyperlink r:id="rId17" w:history="1">
        <w:r w:rsidRPr="00F62E58">
          <w:rPr>
            <w:rStyle w:val="Hyperlink"/>
            <w:b w:val="0"/>
            <w:sz w:val="24"/>
            <w:szCs w:val="24"/>
          </w:rPr>
          <w:t>http://gramota.ru/</w:t>
        </w:r>
      </w:hyperlink>
      <w:r w:rsidRPr="00F62E58">
        <w:rPr>
          <w:b w:val="0"/>
          <w:sz w:val="24"/>
          <w:szCs w:val="24"/>
        </w:rPr>
        <w:t xml:space="preserve"> Словари русского языка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8" w:history="1">
        <w:r w:rsidRPr="00F62E58">
          <w:rPr>
            <w:rStyle w:val="Hyperlink"/>
            <w:b w:val="0"/>
            <w:sz w:val="24"/>
            <w:szCs w:val="24"/>
          </w:rPr>
          <w:t>http://www.glossary.ru/</w:t>
        </w:r>
      </w:hyperlink>
      <w:r w:rsidRPr="00F62E58">
        <w:rPr>
          <w:b w:val="0"/>
          <w:sz w:val="24"/>
          <w:szCs w:val="24"/>
        </w:rPr>
        <w:t xml:space="preserve">  Тематические толковые словари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19" w:history="1">
        <w:r w:rsidRPr="00F62E58">
          <w:rPr>
            <w:rStyle w:val="Hyperlink"/>
            <w:b w:val="0"/>
            <w:sz w:val="24"/>
            <w:szCs w:val="24"/>
          </w:rPr>
          <w:t>https://dic.academic.ru/</w:t>
        </w:r>
      </w:hyperlink>
      <w:r w:rsidRPr="00F62E58">
        <w:rPr>
          <w:b w:val="0"/>
          <w:sz w:val="24"/>
          <w:szCs w:val="24"/>
        </w:rPr>
        <w:t xml:space="preserve">  Словари и энциклопедии</w:t>
      </w:r>
    </w:p>
    <w:p w:rsidR="00A07BB0" w:rsidRPr="00987F56" w:rsidRDefault="00A07BB0" w:rsidP="00210EFD">
      <w:pPr>
        <w:pStyle w:val="BodyText3"/>
        <w:spacing w:line="240" w:lineRule="auto"/>
        <w:ind w:firstLine="540"/>
        <w:jc w:val="both"/>
        <w:rPr>
          <w:b w:val="0"/>
          <w:i/>
          <w:sz w:val="24"/>
          <w:szCs w:val="24"/>
        </w:rPr>
      </w:pPr>
      <w:r w:rsidRPr="00987F56">
        <w:rPr>
          <w:b w:val="0"/>
          <w:i/>
          <w:sz w:val="24"/>
          <w:szCs w:val="24"/>
        </w:rPr>
        <w:t>Электронные библиотеки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20" w:history="1">
        <w:r w:rsidRPr="00F62E58">
          <w:rPr>
            <w:rStyle w:val="Hyperlink"/>
            <w:b w:val="0"/>
            <w:sz w:val="24"/>
            <w:szCs w:val="24"/>
          </w:rPr>
          <w:t>http://www.nlr.ru/</w:t>
        </w:r>
      </w:hyperlink>
      <w:r w:rsidRPr="00F62E58">
        <w:rPr>
          <w:b w:val="0"/>
          <w:sz w:val="24"/>
          <w:szCs w:val="24"/>
        </w:rPr>
        <w:t xml:space="preserve"> Российская национальная библиотека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21" w:history="1">
        <w:r w:rsidRPr="00F62E58">
          <w:rPr>
            <w:rStyle w:val="Hyperlink"/>
            <w:b w:val="0"/>
            <w:sz w:val="24"/>
            <w:szCs w:val="24"/>
          </w:rPr>
          <w:t>https://www.prlib.ru/</w:t>
        </w:r>
      </w:hyperlink>
      <w:r w:rsidRPr="00F62E58">
        <w:rPr>
          <w:b w:val="0"/>
          <w:sz w:val="24"/>
          <w:szCs w:val="24"/>
        </w:rPr>
        <w:t xml:space="preserve"> Президентская библиотека им. Б.Н. Ельцина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22" w:history="1">
        <w:r w:rsidRPr="00F62E58">
          <w:rPr>
            <w:rStyle w:val="Hyperlink"/>
            <w:b w:val="0"/>
            <w:sz w:val="24"/>
            <w:szCs w:val="24"/>
          </w:rPr>
          <w:t>http://libfl.ru/</w:t>
        </w:r>
      </w:hyperlink>
      <w:r w:rsidRPr="00F62E58">
        <w:rPr>
          <w:b w:val="0"/>
          <w:sz w:val="24"/>
          <w:szCs w:val="24"/>
        </w:rPr>
        <w:t xml:space="preserve"> Библиотека иностранной литературы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23" w:history="1">
        <w:r w:rsidRPr="00F62E58">
          <w:rPr>
            <w:rStyle w:val="Hyperlink"/>
            <w:b w:val="0"/>
            <w:sz w:val="24"/>
            <w:szCs w:val="24"/>
          </w:rPr>
          <w:t>http://studentam.net/</w:t>
        </w:r>
      </w:hyperlink>
      <w:r w:rsidRPr="00F62E58">
        <w:rPr>
          <w:b w:val="0"/>
          <w:sz w:val="24"/>
          <w:szCs w:val="24"/>
        </w:rPr>
        <w:t xml:space="preserve"> Электронная библиотека учебников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sz w:val="24"/>
          <w:szCs w:val="24"/>
        </w:rPr>
      </w:pPr>
      <w:hyperlink r:id="rId24" w:history="1">
        <w:r w:rsidRPr="00F62E58">
          <w:rPr>
            <w:rStyle w:val="Hyperlink"/>
            <w:b w:val="0"/>
            <w:sz w:val="24"/>
            <w:szCs w:val="24"/>
          </w:rPr>
          <w:t>http://pravo.eup.ru/</w:t>
        </w:r>
      </w:hyperlink>
      <w:r w:rsidRPr="00F62E58">
        <w:rPr>
          <w:b w:val="0"/>
          <w:sz w:val="24"/>
          <w:szCs w:val="24"/>
        </w:rPr>
        <w:t xml:space="preserve"> Юридическая электронная библиотека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color w:val="090904"/>
          <w:sz w:val="24"/>
          <w:szCs w:val="24"/>
        </w:rPr>
      </w:pPr>
      <w:hyperlink r:id="rId25" w:history="1">
        <w:r w:rsidRPr="00F62E58">
          <w:rPr>
            <w:rStyle w:val="Hyperlink"/>
            <w:b w:val="0"/>
            <w:sz w:val="24"/>
            <w:szCs w:val="24"/>
          </w:rPr>
          <w:t>http://www.lawlibrary.ru/</w:t>
        </w:r>
      </w:hyperlink>
      <w:r w:rsidRPr="00F62E58">
        <w:rPr>
          <w:b w:val="0"/>
          <w:bCs/>
          <w:color w:val="090904"/>
          <w:sz w:val="24"/>
          <w:szCs w:val="24"/>
        </w:rPr>
        <w:t xml:space="preserve"> Юридическая научная библиотека издательства «СПАРК»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bCs/>
          <w:iCs/>
          <w:color w:val="090904"/>
          <w:sz w:val="24"/>
          <w:szCs w:val="24"/>
        </w:rPr>
      </w:pPr>
      <w:hyperlink r:id="rId26" w:tgtFrame="_blank" w:history="1">
        <w:r w:rsidRPr="00F62E58">
          <w:rPr>
            <w:rStyle w:val="Hyperlink"/>
            <w:b w:val="0"/>
            <w:sz w:val="24"/>
            <w:szCs w:val="24"/>
          </w:rPr>
          <w:t>http://hri.ru/</w:t>
        </w:r>
      </w:hyperlink>
      <w:r w:rsidRPr="00F62E58">
        <w:rPr>
          <w:b w:val="0"/>
          <w:bCs/>
          <w:iCs/>
          <w:color w:val="090904"/>
          <w:sz w:val="24"/>
          <w:szCs w:val="24"/>
        </w:rPr>
        <w:t xml:space="preserve"> HRI.ru - электронная библиотека международных документов по правам человека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bCs/>
          <w:iCs/>
          <w:color w:val="090904"/>
          <w:sz w:val="24"/>
          <w:szCs w:val="24"/>
        </w:rPr>
      </w:pPr>
      <w:hyperlink r:id="rId27" w:tgtFrame="_blank" w:history="1">
        <w:r w:rsidRPr="00F62E58">
          <w:rPr>
            <w:rStyle w:val="Hyperlink"/>
            <w:b w:val="0"/>
            <w:sz w:val="24"/>
            <w:szCs w:val="24"/>
          </w:rPr>
          <w:t>http://civil.consultant.ru</w:t>
        </w:r>
      </w:hyperlink>
      <w:r w:rsidRPr="00F62E58">
        <w:rPr>
          <w:b w:val="0"/>
          <w:bCs/>
          <w:iCs/>
          <w:color w:val="090904"/>
          <w:sz w:val="24"/>
          <w:szCs w:val="24"/>
        </w:rPr>
        <w:t xml:space="preserve"> Классика Российского права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bCs/>
          <w:iCs/>
          <w:color w:val="090904"/>
          <w:sz w:val="24"/>
          <w:szCs w:val="24"/>
        </w:rPr>
      </w:pPr>
      <w:hyperlink r:id="rId28" w:tgtFrame="_blank" w:history="1">
        <w:r w:rsidRPr="00F62E58">
          <w:rPr>
            <w:rStyle w:val="Hyperlink"/>
            <w:b w:val="0"/>
            <w:sz w:val="24"/>
            <w:szCs w:val="24"/>
          </w:rPr>
          <w:t>http://www.lawbook.by.ru</w:t>
        </w:r>
      </w:hyperlink>
      <w:r w:rsidRPr="00F62E58">
        <w:rPr>
          <w:b w:val="0"/>
          <w:bCs/>
          <w:iCs/>
          <w:color w:val="090904"/>
          <w:sz w:val="24"/>
          <w:szCs w:val="24"/>
        </w:rPr>
        <w:t xml:space="preserve"> Библиотека юриста</w:t>
      </w:r>
    </w:p>
    <w:p w:rsidR="00A07BB0" w:rsidRPr="00F62E58" w:rsidRDefault="00A07BB0" w:rsidP="00210EFD">
      <w:pPr>
        <w:pStyle w:val="BodyText3"/>
        <w:spacing w:line="240" w:lineRule="auto"/>
        <w:ind w:firstLine="540"/>
        <w:jc w:val="both"/>
        <w:rPr>
          <w:b w:val="0"/>
          <w:bCs/>
          <w:iCs/>
          <w:color w:val="090904"/>
          <w:sz w:val="24"/>
          <w:szCs w:val="24"/>
        </w:rPr>
      </w:pPr>
      <w:hyperlink r:id="rId29" w:tgtFrame="_blank" w:history="1">
        <w:r w:rsidRPr="00F62E58">
          <w:rPr>
            <w:rStyle w:val="Hyperlink"/>
            <w:b w:val="0"/>
            <w:sz w:val="24"/>
            <w:szCs w:val="24"/>
          </w:rPr>
          <w:t>http://pravo.eup.ru/</w:t>
        </w:r>
      </w:hyperlink>
      <w:r w:rsidRPr="00F62E58">
        <w:rPr>
          <w:b w:val="0"/>
          <w:bCs/>
          <w:iCs/>
          <w:color w:val="090904"/>
          <w:sz w:val="24"/>
          <w:szCs w:val="24"/>
        </w:rPr>
        <w:t xml:space="preserve"> Библиотека юридической литературы</w:t>
      </w:r>
    </w:p>
    <w:p w:rsidR="00A07BB0" w:rsidRPr="003A2744" w:rsidRDefault="00A07BB0" w:rsidP="00210EFD">
      <w:pPr>
        <w:pStyle w:val="ListParagraph"/>
        <w:numPr>
          <w:ilvl w:val="1"/>
          <w:numId w:val="41"/>
        </w:numPr>
        <w:tabs>
          <w:tab w:val="left" w:pos="284"/>
        </w:tabs>
        <w:spacing w:after="240" w:line="240" w:lineRule="auto"/>
        <w:ind w:firstLine="0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r w:rsidRPr="003A2744">
        <w:rPr>
          <w:rFonts w:ascii="Times New Roman" w:hAnsi="Times New Roman"/>
          <w:b/>
          <w:sz w:val="24"/>
          <w:szCs w:val="24"/>
        </w:rPr>
        <w:t>Перечень программного обеспечения</w:t>
      </w:r>
    </w:p>
    <w:p w:rsidR="00A07BB0" w:rsidRPr="00C91F09" w:rsidRDefault="00A07BB0" w:rsidP="00210EF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09">
        <w:rPr>
          <w:rFonts w:ascii="Times New Roman" w:hAnsi="Times New Roman"/>
          <w:sz w:val="24"/>
          <w:szCs w:val="24"/>
        </w:rPr>
        <w:t xml:space="preserve">Программное обеспечение общего назначения: </w:t>
      </w:r>
      <w:r w:rsidRPr="00C91F09">
        <w:rPr>
          <w:rFonts w:ascii="Times New Roman" w:hAnsi="Times New Roman"/>
          <w:sz w:val="24"/>
          <w:szCs w:val="24"/>
          <w:lang w:val="en-US"/>
        </w:rPr>
        <w:t>Microsoft</w:t>
      </w:r>
      <w:r w:rsidRPr="00C91F09">
        <w:rPr>
          <w:rFonts w:ascii="Times New Roman" w:hAnsi="Times New Roman"/>
          <w:sz w:val="24"/>
          <w:szCs w:val="24"/>
        </w:rPr>
        <w:t xml:space="preserve"> </w:t>
      </w:r>
      <w:r w:rsidRPr="00C91F09">
        <w:rPr>
          <w:rFonts w:ascii="Times New Roman" w:hAnsi="Times New Roman"/>
          <w:sz w:val="24"/>
          <w:szCs w:val="24"/>
          <w:lang w:val="en-US"/>
        </w:rPr>
        <w:t>Windows</w:t>
      </w:r>
      <w:r w:rsidRPr="00C91F09">
        <w:rPr>
          <w:rFonts w:ascii="Times New Roman" w:hAnsi="Times New Roman"/>
          <w:sz w:val="24"/>
          <w:szCs w:val="24"/>
        </w:rPr>
        <w:t xml:space="preserve">, </w:t>
      </w:r>
      <w:r w:rsidRPr="00C91F09">
        <w:rPr>
          <w:rFonts w:ascii="Times New Roman" w:hAnsi="Times New Roman"/>
          <w:sz w:val="24"/>
          <w:szCs w:val="24"/>
          <w:lang w:val="en-US"/>
        </w:rPr>
        <w:t>Microsoft</w:t>
      </w:r>
      <w:r w:rsidRPr="00C91F09">
        <w:rPr>
          <w:rFonts w:ascii="Times New Roman" w:hAnsi="Times New Roman"/>
          <w:sz w:val="24"/>
          <w:szCs w:val="24"/>
        </w:rPr>
        <w:t xml:space="preserve"> </w:t>
      </w:r>
      <w:r w:rsidRPr="00C91F09">
        <w:rPr>
          <w:rFonts w:ascii="Times New Roman" w:hAnsi="Times New Roman"/>
          <w:sz w:val="24"/>
          <w:szCs w:val="24"/>
          <w:lang w:val="en-US"/>
        </w:rPr>
        <w:t>Office</w:t>
      </w:r>
      <w:r w:rsidRPr="00C91F09">
        <w:rPr>
          <w:rFonts w:ascii="Times New Roman" w:hAnsi="Times New Roman"/>
          <w:sz w:val="24"/>
          <w:szCs w:val="24"/>
        </w:rPr>
        <w:t>.</w:t>
      </w:r>
    </w:p>
    <w:p w:rsidR="00A07BB0" w:rsidRDefault="00A07BB0" w:rsidP="00666FB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666FB1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07BB0" w:rsidRPr="00B311DC" w:rsidTr="00B311DC">
        <w:tc>
          <w:tcPr>
            <w:tcW w:w="4785" w:type="dxa"/>
          </w:tcPr>
          <w:p w:rsidR="00A07BB0" w:rsidRPr="00B311DC" w:rsidRDefault="00A07BB0" w:rsidP="00B3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DC">
              <w:rPr>
                <w:rFonts w:ascii="Times New Roman" w:hAnsi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85" w:type="dxa"/>
          </w:tcPr>
          <w:p w:rsidR="00A07BB0" w:rsidRPr="00B311DC" w:rsidRDefault="00A07BB0" w:rsidP="00B3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DC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07BB0" w:rsidRPr="00C70CBA" w:rsidTr="00B311DC">
        <w:tc>
          <w:tcPr>
            <w:tcW w:w="4785" w:type="dxa"/>
          </w:tcPr>
          <w:p w:rsidR="00A07BB0" w:rsidRPr="00C70CBA" w:rsidRDefault="00A07BB0" w:rsidP="00C7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CBA">
              <w:rPr>
                <w:rFonts w:ascii="Times New Roman" w:hAnsi="Times New Roman"/>
                <w:sz w:val="20"/>
                <w:szCs w:val="20"/>
              </w:rPr>
              <w:t>672039, г. Чита, ул. Пет</w:t>
            </w:r>
            <w:r>
              <w:rPr>
                <w:rFonts w:ascii="Times New Roman" w:hAnsi="Times New Roman"/>
                <w:sz w:val="20"/>
                <w:szCs w:val="20"/>
              </w:rPr>
              <w:t>ровско-Заводская, 46а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б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ная аудитория для проведения занятий лекционного типа, занятий семинарского типа, курсового прое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к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85" w:type="dxa"/>
          </w:tcPr>
          <w:p w:rsidR="00A07BB0" w:rsidRPr="00C70CBA" w:rsidRDefault="00A07BB0" w:rsidP="00C70C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CBA">
              <w:rPr>
                <w:rFonts w:ascii="Times New Roman" w:hAnsi="Times New Roman"/>
                <w:sz w:val="20"/>
                <w:szCs w:val="20"/>
              </w:rPr>
              <w:t>Комплект специальной учебной мебели.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Мультим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дийное оборудование (переносное): ноутбук, прое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к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тор, экран.</w:t>
            </w:r>
          </w:p>
          <w:p w:rsidR="00A07BB0" w:rsidRPr="00C70CBA" w:rsidRDefault="00A07BB0" w:rsidP="00C70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BB0" w:rsidRPr="00C70CBA" w:rsidTr="00C70CBA">
        <w:tc>
          <w:tcPr>
            <w:tcW w:w="4785" w:type="dxa"/>
          </w:tcPr>
          <w:p w:rsidR="00A07BB0" w:rsidRPr="00C70CBA" w:rsidRDefault="00A07BB0" w:rsidP="00C70CB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CBA">
              <w:rPr>
                <w:rFonts w:ascii="Times New Roman" w:hAnsi="Times New Roman"/>
                <w:sz w:val="20"/>
                <w:szCs w:val="20"/>
              </w:rPr>
              <w:t>672000, г. Чита, ул. Бабушкина, 129,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 xml:space="preserve">Читальный зал научной библиотеки. </w:t>
            </w:r>
            <w:r w:rsidRPr="00C70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Аудитория для самостоятел</w:t>
            </w:r>
            <w:r w:rsidRPr="00C70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Pr="00C70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ной работы</w:t>
            </w:r>
          </w:p>
        </w:tc>
        <w:tc>
          <w:tcPr>
            <w:tcW w:w="4785" w:type="dxa"/>
          </w:tcPr>
          <w:p w:rsidR="00A07BB0" w:rsidRPr="00C70CBA" w:rsidRDefault="00A07BB0" w:rsidP="00C70C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CBA">
              <w:rPr>
                <w:rFonts w:ascii="Times New Roman" w:eastAsia="SimSun" w:hAnsi="Times New Roman"/>
              </w:rPr>
              <w:t xml:space="preserve">Комплект специальной учебной мебели (130 посадочных мест). ПК – 19 шт.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Доступ к сети Интернет и обеспечение доступа в электронную и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формационно-образовательную среду организации.</w:t>
            </w:r>
          </w:p>
        </w:tc>
      </w:tr>
      <w:tr w:rsidR="00A07BB0" w:rsidRPr="00C70CBA" w:rsidTr="00C70CBA">
        <w:tc>
          <w:tcPr>
            <w:tcW w:w="4785" w:type="dxa"/>
          </w:tcPr>
          <w:p w:rsidR="00A07BB0" w:rsidRPr="00C70CBA" w:rsidRDefault="00A07BB0" w:rsidP="00C70CB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CBA">
              <w:rPr>
                <w:rFonts w:ascii="Times New Roman" w:hAnsi="Times New Roman"/>
                <w:sz w:val="20"/>
                <w:szCs w:val="20"/>
              </w:rPr>
              <w:t>672039, г. Чит</w:t>
            </w:r>
            <w:r>
              <w:rPr>
                <w:rFonts w:ascii="Times New Roman" w:hAnsi="Times New Roman"/>
                <w:sz w:val="20"/>
                <w:szCs w:val="20"/>
              </w:rPr>
              <w:t>а, ул. Петровско-Заводская, 46а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Каб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нет для хранения и профилактического обслужив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ния учебного оборудования</w:t>
            </w:r>
          </w:p>
        </w:tc>
        <w:tc>
          <w:tcPr>
            <w:tcW w:w="4785" w:type="dxa"/>
          </w:tcPr>
          <w:p w:rsidR="00A07BB0" w:rsidRPr="00C70CBA" w:rsidRDefault="00A07BB0" w:rsidP="00C70CBA">
            <w:pPr>
              <w:shd w:val="clear" w:color="auto" w:fill="FFFFFF"/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70CBA">
              <w:rPr>
                <w:rFonts w:ascii="Times New Roman" w:hAnsi="Times New Roman"/>
                <w:sz w:val="20"/>
                <w:szCs w:val="20"/>
              </w:rPr>
              <w:t>Специализированная мебель для хранения оборуд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Мультимедийное оборудование (переносное): ноутбук, проектор, экран.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КМА.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Счетчик аэроионов.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ПК – 5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Принтер.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Доступ к сети Интернет и обе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с</w:t>
            </w:r>
            <w:r w:rsidRPr="00C70CBA">
              <w:rPr>
                <w:rFonts w:ascii="Times New Roman" w:hAnsi="Times New Roman"/>
                <w:sz w:val="20"/>
                <w:szCs w:val="20"/>
              </w:rPr>
              <w:t>печение доступа в электронную информационно-образовательную среду организации.</w:t>
            </w:r>
          </w:p>
        </w:tc>
      </w:tr>
    </w:tbl>
    <w:p w:rsidR="00A07BB0" w:rsidRDefault="00A07BB0" w:rsidP="00D15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B0" w:rsidRDefault="00A07BB0" w:rsidP="00D15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57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и:</w:t>
      </w:r>
    </w:p>
    <w:p w:rsidR="00A07BB0" w:rsidRDefault="00A07BB0" w:rsidP="00D15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кафедры УПиУП, </w:t>
      </w:r>
    </w:p>
    <w:p w:rsidR="00A07BB0" w:rsidRDefault="00A07BB0" w:rsidP="00D15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юридического факультета ЗабГУ</w:t>
      </w:r>
    </w:p>
    <w:p w:rsidR="00A07BB0" w:rsidRDefault="00A07BB0" w:rsidP="00D15C04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д-р. юрид. н., профессор   А.В. Макаров</w:t>
      </w:r>
    </w:p>
    <w:p w:rsidR="00A07BB0" w:rsidRPr="003A2744" w:rsidRDefault="00A07BB0" w:rsidP="00676B30">
      <w:pPr>
        <w:pStyle w:val="Default"/>
        <w:jc w:val="both"/>
      </w:pPr>
      <w:r>
        <w:t>Зав. кафедрой УПиУП, к.ю.н., доцент  О.В. Фирсов</w:t>
      </w:r>
    </w:p>
    <w:p w:rsidR="00A07BB0" w:rsidRPr="00EA2011" w:rsidRDefault="00A07BB0" w:rsidP="00D15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011">
        <w:rPr>
          <w:rFonts w:ascii="Times New Roman" w:hAnsi="Times New Roman"/>
          <w:sz w:val="24"/>
          <w:szCs w:val="24"/>
        </w:rPr>
        <w:t>Рассмотрена на заседании кафедры</w:t>
      </w:r>
    </w:p>
    <w:p w:rsidR="00A07BB0" w:rsidRPr="003A2744" w:rsidRDefault="00A07BB0" w:rsidP="00676B30">
      <w:pPr>
        <w:spacing w:line="240" w:lineRule="auto"/>
        <w:rPr>
          <w:rFonts w:ascii="Times New Roman" w:hAnsi="Times New Roman"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 xml:space="preserve">(протокол от </w:t>
      </w:r>
      <w:r>
        <w:rPr>
          <w:rFonts w:ascii="Times New Roman" w:hAnsi="Times New Roman"/>
          <w:sz w:val="24"/>
          <w:szCs w:val="24"/>
        </w:rPr>
        <w:t xml:space="preserve">30 октября </w:t>
      </w:r>
      <w:r w:rsidRPr="003A274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A2744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A2744">
        <w:rPr>
          <w:rFonts w:ascii="Times New Roman" w:hAnsi="Times New Roman"/>
          <w:sz w:val="24"/>
          <w:szCs w:val="24"/>
        </w:rPr>
        <w:t>)</w:t>
      </w:r>
    </w:p>
    <w:p w:rsidR="00A07BB0" w:rsidRDefault="00A07BB0" w:rsidP="00CD1C8C">
      <w:pPr>
        <w:tabs>
          <w:tab w:val="left" w:pos="49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744">
        <w:rPr>
          <w:rFonts w:ascii="Times New Roman" w:hAnsi="Times New Roman"/>
          <w:sz w:val="24"/>
          <w:szCs w:val="24"/>
        </w:rPr>
        <w:t>Зав. кафедрой________________</w:t>
      </w:r>
      <w:r>
        <w:rPr>
          <w:rFonts w:ascii="Times New Roman" w:hAnsi="Times New Roman"/>
          <w:sz w:val="24"/>
          <w:szCs w:val="24"/>
        </w:rPr>
        <w:t xml:space="preserve"> Фирсов О.В.</w:t>
      </w:r>
      <w:r w:rsidRPr="003A2744">
        <w:rPr>
          <w:rFonts w:ascii="Times New Roman" w:hAnsi="Times New Roman"/>
          <w:sz w:val="24"/>
          <w:szCs w:val="24"/>
        </w:rPr>
        <w:t xml:space="preserve">  </w:t>
      </w:r>
      <w:r w:rsidRPr="003A2744">
        <w:rPr>
          <w:rFonts w:ascii="Times New Roman" w:hAnsi="Times New Roman"/>
          <w:sz w:val="24"/>
          <w:szCs w:val="24"/>
        </w:rPr>
        <w:tab/>
      </w:r>
    </w:p>
    <w:sectPr w:rsidR="00A07BB0" w:rsidSect="00CD24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906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3CA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02C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6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92E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C4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C5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4D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C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761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C1069"/>
    <w:multiLevelType w:val="hybridMultilevel"/>
    <w:tmpl w:val="252A4854"/>
    <w:lvl w:ilvl="0" w:tplc="D682C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6F2707"/>
    <w:multiLevelType w:val="hybridMultilevel"/>
    <w:tmpl w:val="04D02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AE0E53"/>
    <w:multiLevelType w:val="multilevel"/>
    <w:tmpl w:val="824C0E6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3">
    <w:nsid w:val="11506FD2"/>
    <w:multiLevelType w:val="multilevel"/>
    <w:tmpl w:val="C5CEF1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  <w:b w:val="0"/>
      </w:rPr>
    </w:lvl>
  </w:abstractNum>
  <w:abstractNum w:abstractNumId="14">
    <w:nsid w:val="133D32ED"/>
    <w:multiLevelType w:val="multilevel"/>
    <w:tmpl w:val="98A8FC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5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0720B2"/>
    <w:multiLevelType w:val="singleLevel"/>
    <w:tmpl w:val="C24449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7">
    <w:nsid w:val="1A4B7591"/>
    <w:multiLevelType w:val="hybridMultilevel"/>
    <w:tmpl w:val="662E6FB6"/>
    <w:lvl w:ilvl="0" w:tplc="3A461F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A4D2406"/>
    <w:multiLevelType w:val="hybridMultilevel"/>
    <w:tmpl w:val="6AE09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C42AD4"/>
    <w:multiLevelType w:val="multilevel"/>
    <w:tmpl w:val="70DAC4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0">
    <w:nsid w:val="21922431"/>
    <w:multiLevelType w:val="hybridMultilevel"/>
    <w:tmpl w:val="4412CF24"/>
    <w:lvl w:ilvl="0" w:tplc="E36678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2747080"/>
    <w:multiLevelType w:val="hybridMultilevel"/>
    <w:tmpl w:val="943A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4854AC"/>
    <w:multiLevelType w:val="multilevel"/>
    <w:tmpl w:val="2E969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2A7742EE"/>
    <w:multiLevelType w:val="multilevel"/>
    <w:tmpl w:val="F3B2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C5283C"/>
    <w:multiLevelType w:val="hybridMultilevel"/>
    <w:tmpl w:val="9940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4C51E1"/>
    <w:multiLevelType w:val="hybridMultilevel"/>
    <w:tmpl w:val="12E05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8F796A"/>
    <w:multiLevelType w:val="hybridMultilevel"/>
    <w:tmpl w:val="B1F2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790518"/>
    <w:multiLevelType w:val="hybridMultilevel"/>
    <w:tmpl w:val="280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870F14"/>
    <w:multiLevelType w:val="multilevel"/>
    <w:tmpl w:val="52FC07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882047A"/>
    <w:multiLevelType w:val="multilevel"/>
    <w:tmpl w:val="D910C3B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30">
    <w:nsid w:val="414F4199"/>
    <w:multiLevelType w:val="hybridMultilevel"/>
    <w:tmpl w:val="B97AF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FE7999"/>
    <w:multiLevelType w:val="hybridMultilevel"/>
    <w:tmpl w:val="DE2A8DD6"/>
    <w:lvl w:ilvl="0" w:tplc="278EE63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5155E30"/>
    <w:multiLevelType w:val="multilevel"/>
    <w:tmpl w:val="F7B8F7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33">
    <w:nsid w:val="6444415D"/>
    <w:multiLevelType w:val="multilevel"/>
    <w:tmpl w:val="BBEE530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5094888"/>
    <w:multiLevelType w:val="hybridMultilevel"/>
    <w:tmpl w:val="96E2C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C5A47"/>
    <w:multiLevelType w:val="multilevel"/>
    <w:tmpl w:val="3A74D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36">
    <w:nsid w:val="66E10B1B"/>
    <w:multiLevelType w:val="hybridMultilevel"/>
    <w:tmpl w:val="472A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831F89"/>
    <w:multiLevelType w:val="multilevel"/>
    <w:tmpl w:val="13F86E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8">
    <w:nsid w:val="6D25635B"/>
    <w:multiLevelType w:val="hybridMultilevel"/>
    <w:tmpl w:val="6D1ADFAC"/>
    <w:lvl w:ilvl="0" w:tplc="24588F3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6E0665"/>
    <w:multiLevelType w:val="hybridMultilevel"/>
    <w:tmpl w:val="6414E23A"/>
    <w:lvl w:ilvl="0" w:tplc="2836F4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E08F1"/>
    <w:multiLevelType w:val="multilevel"/>
    <w:tmpl w:val="70DAC4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1">
    <w:nsid w:val="7CBB6D71"/>
    <w:multiLevelType w:val="multilevel"/>
    <w:tmpl w:val="C1FC71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42">
    <w:nsid w:val="7E834C7A"/>
    <w:multiLevelType w:val="hybridMultilevel"/>
    <w:tmpl w:val="9DDC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29"/>
  </w:num>
  <w:num w:numId="4">
    <w:abstractNumId w:val="12"/>
  </w:num>
  <w:num w:numId="5">
    <w:abstractNumId w:val="20"/>
  </w:num>
  <w:num w:numId="6">
    <w:abstractNumId w:val="27"/>
  </w:num>
  <w:num w:numId="7">
    <w:abstractNumId w:val="14"/>
  </w:num>
  <w:num w:numId="8">
    <w:abstractNumId w:val="32"/>
  </w:num>
  <w:num w:numId="9">
    <w:abstractNumId w:val="2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7"/>
  </w:num>
  <w:num w:numId="23">
    <w:abstractNumId w:val="34"/>
  </w:num>
  <w:num w:numId="24">
    <w:abstractNumId w:val="4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2"/>
  </w:num>
  <w:num w:numId="28">
    <w:abstractNumId w:val="25"/>
  </w:num>
  <w:num w:numId="29">
    <w:abstractNumId w:val="36"/>
  </w:num>
  <w:num w:numId="30">
    <w:abstractNumId w:val="30"/>
  </w:num>
  <w:num w:numId="31">
    <w:abstractNumId w:val="19"/>
  </w:num>
  <w:num w:numId="32">
    <w:abstractNumId w:val="23"/>
  </w:num>
  <w:num w:numId="33">
    <w:abstractNumId w:val="40"/>
  </w:num>
  <w:num w:numId="34">
    <w:abstractNumId w:val="15"/>
  </w:num>
  <w:num w:numId="35">
    <w:abstractNumId w:val="18"/>
  </w:num>
  <w:num w:numId="36">
    <w:abstractNumId w:val="13"/>
  </w:num>
  <w:num w:numId="37">
    <w:abstractNumId w:val="35"/>
  </w:num>
  <w:num w:numId="38">
    <w:abstractNumId w:val="39"/>
  </w:num>
  <w:num w:numId="39">
    <w:abstractNumId w:val="38"/>
  </w:num>
  <w:num w:numId="40">
    <w:abstractNumId w:val="33"/>
  </w:num>
  <w:num w:numId="41">
    <w:abstractNumId w:val="28"/>
  </w:num>
  <w:num w:numId="42">
    <w:abstractNumId w:val="11"/>
  </w:num>
  <w:num w:numId="43">
    <w:abstractNumId w:val="24"/>
  </w:num>
  <w:num w:numId="44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AF1"/>
    <w:rsid w:val="0000020F"/>
    <w:rsid w:val="000052DD"/>
    <w:rsid w:val="00005746"/>
    <w:rsid w:val="00013371"/>
    <w:rsid w:val="000332C0"/>
    <w:rsid w:val="000404D0"/>
    <w:rsid w:val="00042C3C"/>
    <w:rsid w:val="00045A90"/>
    <w:rsid w:val="00051626"/>
    <w:rsid w:val="000575EE"/>
    <w:rsid w:val="00061392"/>
    <w:rsid w:val="000636C8"/>
    <w:rsid w:val="00067C1B"/>
    <w:rsid w:val="0007274E"/>
    <w:rsid w:val="00080676"/>
    <w:rsid w:val="00081DC4"/>
    <w:rsid w:val="00083483"/>
    <w:rsid w:val="000906C6"/>
    <w:rsid w:val="00090B38"/>
    <w:rsid w:val="00092C68"/>
    <w:rsid w:val="000A7F88"/>
    <w:rsid w:val="000B1893"/>
    <w:rsid w:val="000B7A9B"/>
    <w:rsid w:val="000C11A2"/>
    <w:rsid w:val="000C63D8"/>
    <w:rsid w:val="000D57CB"/>
    <w:rsid w:val="000D5B0B"/>
    <w:rsid w:val="000E4DAE"/>
    <w:rsid w:val="000E63C8"/>
    <w:rsid w:val="000F30CA"/>
    <w:rsid w:val="000F5F9D"/>
    <w:rsid w:val="000F7438"/>
    <w:rsid w:val="001158B9"/>
    <w:rsid w:val="0012691B"/>
    <w:rsid w:val="00126B97"/>
    <w:rsid w:val="00132B16"/>
    <w:rsid w:val="001375A6"/>
    <w:rsid w:val="00140CC8"/>
    <w:rsid w:val="00144AF1"/>
    <w:rsid w:val="0015195C"/>
    <w:rsid w:val="00152EA3"/>
    <w:rsid w:val="0015526A"/>
    <w:rsid w:val="001576AA"/>
    <w:rsid w:val="001671FA"/>
    <w:rsid w:val="00181E63"/>
    <w:rsid w:val="00182A06"/>
    <w:rsid w:val="001845FC"/>
    <w:rsid w:val="001A4CC2"/>
    <w:rsid w:val="001A5007"/>
    <w:rsid w:val="001B2B3A"/>
    <w:rsid w:val="001C4175"/>
    <w:rsid w:val="001C41AA"/>
    <w:rsid w:val="001C4D6E"/>
    <w:rsid w:val="001D2F83"/>
    <w:rsid w:val="001E2D89"/>
    <w:rsid w:val="001E489B"/>
    <w:rsid w:val="0020387C"/>
    <w:rsid w:val="00207E59"/>
    <w:rsid w:val="00210EFD"/>
    <w:rsid w:val="00215538"/>
    <w:rsid w:val="00215DD3"/>
    <w:rsid w:val="002174E2"/>
    <w:rsid w:val="00221ADF"/>
    <w:rsid w:val="00237284"/>
    <w:rsid w:val="00241904"/>
    <w:rsid w:val="00243762"/>
    <w:rsid w:val="00256F48"/>
    <w:rsid w:val="00257B34"/>
    <w:rsid w:val="00264793"/>
    <w:rsid w:val="00265A0A"/>
    <w:rsid w:val="00267DB6"/>
    <w:rsid w:val="00284790"/>
    <w:rsid w:val="00285156"/>
    <w:rsid w:val="00286E2B"/>
    <w:rsid w:val="00297F86"/>
    <w:rsid w:val="002B516C"/>
    <w:rsid w:val="002C136F"/>
    <w:rsid w:val="002D16F1"/>
    <w:rsid w:val="002D2394"/>
    <w:rsid w:val="002D6136"/>
    <w:rsid w:val="002D6477"/>
    <w:rsid w:val="002E6895"/>
    <w:rsid w:val="002F2F84"/>
    <w:rsid w:val="002F3A80"/>
    <w:rsid w:val="002F3CC3"/>
    <w:rsid w:val="002F3D55"/>
    <w:rsid w:val="002F5759"/>
    <w:rsid w:val="003017D2"/>
    <w:rsid w:val="00303435"/>
    <w:rsid w:val="003078F1"/>
    <w:rsid w:val="00310497"/>
    <w:rsid w:val="00313EEA"/>
    <w:rsid w:val="00316F66"/>
    <w:rsid w:val="00327A0E"/>
    <w:rsid w:val="003340EB"/>
    <w:rsid w:val="00335134"/>
    <w:rsid w:val="003403A5"/>
    <w:rsid w:val="003452DB"/>
    <w:rsid w:val="0035065D"/>
    <w:rsid w:val="00356D67"/>
    <w:rsid w:val="00356F83"/>
    <w:rsid w:val="0036018A"/>
    <w:rsid w:val="00360468"/>
    <w:rsid w:val="003619ED"/>
    <w:rsid w:val="00364511"/>
    <w:rsid w:val="00372E21"/>
    <w:rsid w:val="00374938"/>
    <w:rsid w:val="00375190"/>
    <w:rsid w:val="00375E57"/>
    <w:rsid w:val="00376987"/>
    <w:rsid w:val="0038150F"/>
    <w:rsid w:val="00387EDC"/>
    <w:rsid w:val="00392323"/>
    <w:rsid w:val="003A2744"/>
    <w:rsid w:val="003A622F"/>
    <w:rsid w:val="003C5038"/>
    <w:rsid w:val="003C7A54"/>
    <w:rsid w:val="003D48E5"/>
    <w:rsid w:val="003D6B51"/>
    <w:rsid w:val="003D74D6"/>
    <w:rsid w:val="003E03C3"/>
    <w:rsid w:val="003E2043"/>
    <w:rsid w:val="003E6C10"/>
    <w:rsid w:val="004009FB"/>
    <w:rsid w:val="00410460"/>
    <w:rsid w:val="00413CB4"/>
    <w:rsid w:val="00442E9B"/>
    <w:rsid w:val="004554A0"/>
    <w:rsid w:val="00457789"/>
    <w:rsid w:val="00461650"/>
    <w:rsid w:val="0046303C"/>
    <w:rsid w:val="0047006D"/>
    <w:rsid w:val="004732EA"/>
    <w:rsid w:val="00481AC4"/>
    <w:rsid w:val="0048455F"/>
    <w:rsid w:val="004919AB"/>
    <w:rsid w:val="00492642"/>
    <w:rsid w:val="004A713C"/>
    <w:rsid w:val="004C395D"/>
    <w:rsid w:val="004C427B"/>
    <w:rsid w:val="004C5572"/>
    <w:rsid w:val="004C6CDC"/>
    <w:rsid w:val="004D2266"/>
    <w:rsid w:val="004D6CA7"/>
    <w:rsid w:val="004D7AF0"/>
    <w:rsid w:val="004E03AB"/>
    <w:rsid w:val="004E7C2F"/>
    <w:rsid w:val="005017F6"/>
    <w:rsid w:val="00515708"/>
    <w:rsid w:val="00517160"/>
    <w:rsid w:val="005213BA"/>
    <w:rsid w:val="0054208B"/>
    <w:rsid w:val="005436BA"/>
    <w:rsid w:val="00547A0C"/>
    <w:rsid w:val="00550789"/>
    <w:rsid w:val="00555894"/>
    <w:rsid w:val="005561FB"/>
    <w:rsid w:val="00560348"/>
    <w:rsid w:val="00572B02"/>
    <w:rsid w:val="00574C77"/>
    <w:rsid w:val="00596A1A"/>
    <w:rsid w:val="005A58E7"/>
    <w:rsid w:val="005B09DA"/>
    <w:rsid w:val="005C4168"/>
    <w:rsid w:val="005D4866"/>
    <w:rsid w:val="005F09DC"/>
    <w:rsid w:val="005F1AA7"/>
    <w:rsid w:val="005F710D"/>
    <w:rsid w:val="00600809"/>
    <w:rsid w:val="00604BFD"/>
    <w:rsid w:val="00613BDB"/>
    <w:rsid w:val="006217A8"/>
    <w:rsid w:val="00621858"/>
    <w:rsid w:val="00624493"/>
    <w:rsid w:val="00631325"/>
    <w:rsid w:val="006563F4"/>
    <w:rsid w:val="00656F1C"/>
    <w:rsid w:val="006608BD"/>
    <w:rsid w:val="0066235D"/>
    <w:rsid w:val="00662E4C"/>
    <w:rsid w:val="006633C4"/>
    <w:rsid w:val="00666ABA"/>
    <w:rsid w:val="00666FB1"/>
    <w:rsid w:val="006702B1"/>
    <w:rsid w:val="00676B30"/>
    <w:rsid w:val="00686CC1"/>
    <w:rsid w:val="0069389D"/>
    <w:rsid w:val="00695492"/>
    <w:rsid w:val="006A7D10"/>
    <w:rsid w:val="006B3696"/>
    <w:rsid w:val="006B6B0A"/>
    <w:rsid w:val="006B6CB8"/>
    <w:rsid w:val="006C668C"/>
    <w:rsid w:val="006C71FB"/>
    <w:rsid w:val="006D136F"/>
    <w:rsid w:val="006D42ED"/>
    <w:rsid w:val="006E5B36"/>
    <w:rsid w:val="006E68D2"/>
    <w:rsid w:val="006E6919"/>
    <w:rsid w:val="006E6AB7"/>
    <w:rsid w:val="006F0EA7"/>
    <w:rsid w:val="00707530"/>
    <w:rsid w:val="00710D9F"/>
    <w:rsid w:val="00715E4B"/>
    <w:rsid w:val="007177B2"/>
    <w:rsid w:val="00724D78"/>
    <w:rsid w:val="00725062"/>
    <w:rsid w:val="00726AA1"/>
    <w:rsid w:val="0073661A"/>
    <w:rsid w:val="00736FE3"/>
    <w:rsid w:val="00747E48"/>
    <w:rsid w:val="007645BA"/>
    <w:rsid w:val="007657C3"/>
    <w:rsid w:val="00766598"/>
    <w:rsid w:val="00766827"/>
    <w:rsid w:val="0077012D"/>
    <w:rsid w:val="007756CF"/>
    <w:rsid w:val="00781DE2"/>
    <w:rsid w:val="00784D30"/>
    <w:rsid w:val="0078547F"/>
    <w:rsid w:val="00791166"/>
    <w:rsid w:val="00792412"/>
    <w:rsid w:val="007A3CE8"/>
    <w:rsid w:val="007A5B08"/>
    <w:rsid w:val="007B07B9"/>
    <w:rsid w:val="007C18E3"/>
    <w:rsid w:val="007C1AF8"/>
    <w:rsid w:val="007C457F"/>
    <w:rsid w:val="007D281C"/>
    <w:rsid w:val="007D4D77"/>
    <w:rsid w:val="007D56A3"/>
    <w:rsid w:val="007F7569"/>
    <w:rsid w:val="00801154"/>
    <w:rsid w:val="00806429"/>
    <w:rsid w:val="0080763D"/>
    <w:rsid w:val="00814189"/>
    <w:rsid w:val="0081584B"/>
    <w:rsid w:val="00817413"/>
    <w:rsid w:val="00821A95"/>
    <w:rsid w:val="00822C17"/>
    <w:rsid w:val="00823784"/>
    <w:rsid w:val="008511D9"/>
    <w:rsid w:val="008514E6"/>
    <w:rsid w:val="00853615"/>
    <w:rsid w:val="008549FD"/>
    <w:rsid w:val="00854B89"/>
    <w:rsid w:val="00855397"/>
    <w:rsid w:val="0086122B"/>
    <w:rsid w:val="00862ACA"/>
    <w:rsid w:val="00864E8E"/>
    <w:rsid w:val="00871E2B"/>
    <w:rsid w:val="00872262"/>
    <w:rsid w:val="00873CF5"/>
    <w:rsid w:val="0087477F"/>
    <w:rsid w:val="00881E3E"/>
    <w:rsid w:val="00885700"/>
    <w:rsid w:val="0089018D"/>
    <w:rsid w:val="008937C0"/>
    <w:rsid w:val="008967D9"/>
    <w:rsid w:val="00897C7A"/>
    <w:rsid w:val="00897F1F"/>
    <w:rsid w:val="008A5F84"/>
    <w:rsid w:val="008B2085"/>
    <w:rsid w:val="008B7586"/>
    <w:rsid w:val="008D3CCB"/>
    <w:rsid w:val="008D4A8F"/>
    <w:rsid w:val="008D5EF8"/>
    <w:rsid w:val="008E4301"/>
    <w:rsid w:val="008E692C"/>
    <w:rsid w:val="008F2DC8"/>
    <w:rsid w:val="0090137F"/>
    <w:rsid w:val="00903C28"/>
    <w:rsid w:val="0091609F"/>
    <w:rsid w:val="00925FB1"/>
    <w:rsid w:val="00927BF3"/>
    <w:rsid w:val="00932589"/>
    <w:rsid w:val="009325CB"/>
    <w:rsid w:val="00934F75"/>
    <w:rsid w:val="0093573E"/>
    <w:rsid w:val="00937FE7"/>
    <w:rsid w:val="00941A6F"/>
    <w:rsid w:val="009451C8"/>
    <w:rsid w:val="009538AB"/>
    <w:rsid w:val="00955F63"/>
    <w:rsid w:val="00964102"/>
    <w:rsid w:val="00970A85"/>
    <w:rsid w:val="00977795"/>
    <w:rsid w:val="009813C5"/>
    <w:rsid w:val="00987F56"/>
    <w:rsid w:val="00992160"/>
    <w:rsid w:val="00997499"/>
    <w:rsid w:val="009A1C0B"/>
    <w:rsid w:val="009A2EA7"/>
    <w:rsid w:val="009A5185"/>
    <w:rsid w:val="009B1352"/>
    <w:rsid w:val="009B7379"/>
    <w:rsid w:val="009C2B40"/>
    <w:rsid w:val="009C55F3"/>
    <w:rsid w:val="009D2AF3"/>
    <w:rsid w:val="009D5E95"/>
    <w:rsid w:val="009E48D1"/>
    <w:rsid w:val="009E5E1C"/>
    <w:rsid w:val="009F1A4A"/>
    <w:rsid w:val="009F537A"/>
    <w:rsid w:val="00A0201D"/>
    <w:rsid w:val="00A07BB0"/>
    <w:rsid w:val="00A1421C"/>
    <w:rsid w:val="00A15789"/>
    <w:rsid w:val="00A34986"/>
    <w:rsid w:val="00A35D23"/>
    <w:rsid w:val="00A37582"/>
    <w:rsid w:val="00A44029"/>
    <w:rsid w:val="00A56F85"/>
    <w:rsid w:val="00A573CE"/>
    <w:rsid w:val="00A62B1C"/>
    <w:rsid w:val="00A72198"/>
    <w:rsid w:val="00A73FE0"/>
    <w:rsid w:val="00A81D0C"/>
    <w:rsid w:val="00A82DE9"/>
    <w:rsid w:val="00A85EFF"/>
    <w:rsid w:val="00A92ECA"/>
    <w:rsid w:val="00A952FA"/>
    <w:rsid w:val="00AA6419"/>
    <w:rsid w:val="00AA6781"/>
    <w:rsid w:val="00AB2064"/>
    <w:rsid w:val="00AB25F4"/>
    <w:rsid w:val="00AB3D6D"/>
    <w:rsid w:val="00AB6F4E"/>
    <w:rsid w:val="00AB73AB"/>
    <w:rsid w:val="00AD0BB1"/>
    <w:rsid w:val="00AD16C7"/>
    <w:rsid w:val="00AD21AC"/>
    <w:rsid w:val="00AD4726"/>
    <w:rsid w:val="00AD4ED7"/>
    <w:rsid w:val="00AE3A52"/>
    <w:rsid w:val="00AF2AE2"/>
    <w:rsid w:val="00AF71E4"/>
    <w:rsid w:val="00B00484"/>
    <w:rsid w:val="00B01842"/>
    <w:rsid w:val="00B073C5"/>
    <w:rsid w:val="00B2497C"/>
    <w:rsid w:val="00B30DDB"/>
    <w:rsid w:val="00B311DC"/>
    <w:rsid w:val="00B334AD"/>
    <w:rsid w:val="00B4063F"/>
    <w:rsid w:val="00B46DD3"/>
    <w:rsid w:val="00B6449C"/>
    <w:rsid w:val="00B749D5"/>
    <w:rsid w:val="00BA5920"/>
    <w:rsid w:val="00BA6C1B"/>
    <w:rsid w:val="00BB1333"/>
    <w:rsid w:val="00BB6F65"/>
    <w:rsid w:val="00BC378D"/>
    <w:rsid w:val="00BC432C"/>
    <w:rsid w:val="00BD4D7D"/>
    <w:rsid w:val="00BE218B"/>
    <w:rsid w:val="00BF7C35"/>
    <w:rsid w:val="00C032E4"/>
    <w:rsid w:val="00C2610F"/>
    <w:rsid w:val="00C31BEB"/>
    <w:rsid w:val="00C35657"/>
    <w:rsid w:val="00C40157"/>
    <w:rsid w:val="00C420EA"/>
    <w:rsid w:val="00C61755"/>
    <w:rsid w:val="00C64D1A"/>
    <w:rsid w:val="00C70CBA"/>
    <w:rsid w:val="00C73242"/>
    <w:rsid w:val="00C80ECC"/>
    <w:rsid w:val="00C82725"/>
    <w:rsid w:val="00C86340"/>
    <w:rsid w:val="00C91904"/>
    <w:rsid w:val="00C91F09"/>
    <w:rsid w:val="00C94868"/>
    <w:rsid w:val="00C96892"/>
    <w:rsid w:val="00CA13C2"/>
    <w:rsid w:val="00CA6641"/>
    <w:rsid w:val="00CB5C0C"/>
    <w:rsid w:val="00CC6518"/>
    <w:rsid w:val="00CD1C8C"/>
    <w:rsid w:val="00CD2480"/>
    <w:rsid w:val="00CD4F1F"/>
    <w:rsid w:val="00CD7238"/>
    <w:rsid w:val="00CE4A38"/>
    <w:rsid w:val="00CF0677"/>
    <w:rsid w:val="00D03A5E"/>
    <w:rsid w:val="00D056EE"/>
    <w:rsid w:val="00D11DC6"/>
    <w:rsid w:val="00D12F52"/>
    <w:rsid w:val="00D15C04"/>
    <w:rsid w:val="00D229E2"/>
    <w:rsid w:val="00D2734C"/>
    <w:rsid w:val="00D34100"/>
    <w:rsid w:val="00D40D0B"/>
    <w:rsid w:val="00D41773"/>
    <w:rsid w:val="00D46EC4"/>
    <w:rsid w:val="00D563EF"/>
    <w:rsid w:val="00D6336F"/>
    <w:rsid w:val="00D63C0F"/>
    <w:rsid w:val="00D710B5"/>
    <w:rsid w:val="00D71EC0"/>
    <w:rsid w:val="00D73955"/>
    <w:rsid w:val="00D760FC"/>
    <w:rsid w:val="00D83A6A"/>
    <w:rsid w:val="00D856D1"/>
    <w:rsid w:val="00D90CE3"/>
    <w:rsid w:val="00DA78E6"/>
    <w:rsid w:val="00DB3AB4"/>
    <w:rsid w:val="00DC4DF6"/>
    <w:rsid w:val="00DD1FBC"/>
    <w:rsid w:val="00DD3ED5"/>
    <w:rsid w:val="00DD46CC"/>
    <w:rsid w:val="00DD5B7D"/>
    <w:rsid w:val="00DD603C"/>
    <w:rsid w:val="00DD69A3"/>
    <w:rsid w:val="00DD702B"/>
    <w:rsid w:val="00DE1E50"/>
    <w:rsid w:val="00DE3650"/>
    <w:rsid w:val="00DF35BA"/>
    <w:rsid w:val="00DF422E"/>
    <w:rsid w:val="00DF4721"/>
    <w:rsid w:val="00DF6019"/>
    <w:rsid w:val="00E07172"/>
    <w:rsid w:val="00E22181"/>
    <w:rsid w:val="00E37DF2"/>
    <w:rsid w:val="00E54909"/>
    <w:rsid w:val="00E5694E"/>
    <w:rsid w:val="00E6071B"/>
    <w:rsid w:val="00E64A68"/>
    <w:rsid w:val="00E80C70"/>
    <w:rsid w:val="00E91526"/>
    <w:rsid w:val="00E94ACE"/>
    <w:rsid w:val="00E97944"/>
    <w:rsid w:val="00EA2011"/>
    <w:rsid w:val="00EA5873"/>
    <w:rsid w:val="00EA75DA"/>
    <w:rsid w:val="00EB4BC4"/>
    <w:rsid w:val="00EB50DA"/>
    <w:rsid w:val="00EB640F"/>
    <w:rsid w:val="00ED35D8"/>
    <w:rsid w:val="00ED462B"/>
    <w:rsid w:val="00EE2293"/>
    <w:rsid w:val="00EE3E51"/>
    <w:rsid w:val="00EF24E9"/>
    <w:rsid w:val="00F00238"/>
    <w:rsid w:val="00F01076"/>
    <w:rsid w:val="00F01422"/>
    <w:rsid w:val="00F0448F"/>
    <w:rsid w:val="00F1523E"/>
    <w:rsid w:val="00F171CB"/>
    <w:rsid w:val="00F22061"/>
    <w:rsid w:val="00F242DB"/>
    <w:rsid w:val="00F263D2"/>
    <w:rsid w:val="00F26C9F"/>
    <w:rsid w:val="00F31CDD"/>
    <w:rsid w:val="00F32D41"/>
    <w:rsid w:val="00F50F4D"/>
    <w:rsid w:val="00F54DDA"/>
    <w:rsid w:val="00F61A2E"/>
    <w:rsid w:val="00F62086"/>
    <w:rsid w:val="00F6284D"/>
    <w:rsid w:val="00F62E58"/>
    <w:rsid w:val="00F74E02"/>
    <w:rsid w:val="00F946DD"/>
    <w:rsid w:val="00F952C5"/>
    <w:rsid w:val="00F97D00"/>
    <w:rsid w:val="00FA619F"/>
    <w:rsid w:val="00FB0C17"/>
    <w:rsid w:val="00FB78DA"/>
    <w:rsid w:val="00FC296E"/>
    <w:rsid w:val="00FC7A98"/>
    <w:rsid w:val="00FF24E6"/>
    <w:rsid w:val="00FF664A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6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84D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D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144AF1"/>
    <w:pPr>
      <w:ind w:left="720"/>
      <w:contextualSpacing/>
    </w:pPr>
  </w:style>
  <w:style w:type="table" w:styleId="TableGrid">
    <w:name w:val="Table Grid"/>
    <w:basedOn w:val="TableNormal"/>
    <w:uiPriority w:val="99"/>
    <w:rsid w:val="00144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6336F"/>
    <w:pPr>
      <w:widowControl w:val="0"/>
      <w:spacing w:after="0" w:line="36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336F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DD5B7D"/>
    <w:pPr>
      <w:widowControl w:val="0"/>
      <w:tabs>
        <w:tab w:val="right" w:leader="dot" w:pos="9344"/>
      </w:tabs>
      <w:spacing w:after="0"/>
      <w:ind w:left="709"/>
      <w:jc w:val="both"/>
    </w:pPr>
    <w:rPr>
      <w:rFonts w:ascii="Times New Roman" w:hAnsi="Times New Roman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6336F"/>
    <w:pPr>
      <w:widowControl w:val="0"/>
      <w:tabs>
        <w:tab w:val="right" w:leader="dot" w:pos="8720"/>
      </w:tabs>
      <w:spacing w:after="0" w:line="240" w:lineRule="auto"/>
      <w:ind w:left="200"/>
    </w:pPr>
    <w:rPr>
      <w:rFonts w:ascii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6336F"/>
    <w:pPr>
      <w:widowControl w:val="0"/>
      <w:spacing w:after="0" w:line="240" w:lineRule="auto"/>
      <w:ind w:left="40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6336F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D6336F"/>
    <w:pPr>
      <w:widowControl w:val="0"/>
      <w:spacing w:after="0" w:line="240" w:lineRule="auto"/>
      <w:ind w:left="60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46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6D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ACA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897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67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5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5526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84D30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E37DF2"/>
    <w:pPr>
      <w:widowControl w:val="0"/>
      <w:shd w:val="clear" w:color="auto" w:fill="FFFFFF"/>
      <w:autoSpaceDE w:val="0"/>
      <w:autoSpaceDN w:val="0"/>
      <w:adjustRightInd w:val="0"/>
      <w:spacing w:before="230" w:after="0" w:line="230" w:lineRule="exact"/>
      <w:ind w:left="5" w:right="82" w:firstLine="576"/>
      <w:jc w:val="both"/>
    </w:pPr>
    <w:rPr>
      <w:rFonts w:ascii="Times New Roman" w:hAnsi="Times New Roman"/>
      <w:sz w:val="24"/>
      <w:szCs w:val="20"/>
    </w:rPr>
  </w:style>
  <w:style w:type="character" w:customStyle="1" w:styleId="3">
    <w:name w:val="Основной текст (3)_"/>
    <w:link w:val="30"/>
    <w:uiPriority w:val="99"/>
    <w:locked/>
    <w:rsid w:val="00442E9B"/>
    <w:rPr>
      <w:rFonts w:ascii="Times New Roman" w:hAnsi="Times New Roman"/>
      <w:spacing w:val="2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42E9B"/>
    <w:pPr>
      <w:widowControl w:val="0"/>
      <w:shd w:val="clear" w:color="auto" w:fill="FFFFFF"/>
      <w:spacing w:after="0" w:line="475" w:lineRule="exact"/>
      <w:ind w:hanging="660"/>
      <w:jc w:val="both"/>
    </w:pPr>
    <w:rPr>
      <w:rFonts w:ascii="Times New Roman" w:hAnsi="Times New Roman"/>
      <w:spacing w:val="2"/>
      <w:sz w:val="20"/>
      <w:szCs w:val="20"/>
    </w:rPr>
  </w:style>
  <w:style w:type="paragraph" w:customStyle="1" w:styleId="1">
    <w:name w:val="Абзац списка1"/>
    <w:basedOn w:val="Normal"/>
    <w:link w:val="a"/>
    <w:uiPriority w:val="99"/>
    <w:rsid w:val="006E5B36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8547F"/>
    <w:rPr>
      <w:rFonts w:cs="Times New Roman"/>
    </w:rPr>
  </w:style>
  <w:style w:type="character" w:customStyle="1" w:styleId="a">
    <w:name w:val="Абзац списка Знак"/>
    <w:link w:val="1"/>
    <w:uiPriority w:val="99"/>
    <w:locked/>
    <w:rsid w:val="000B1893"/>
    <w:rPr>
      <w:rFonts w:ascii="Calibri" w:hAnsi="Calibri"/>
      <w:sz w:val="22"/>
      <w:lang w:val="ru-RU" w:eastAsia="ru-RU"/>
    </w:rPr>
  </w:style>
  <w:style w:type="character" w:customStyle="1" w:styleId="10">
    <w:name w:val="Слабое выделение1"/>
    <w:uiPriority w:val="99"/>
    <w:rsid w:val="000B1893"/>
    <w:rPr>
      <w:i/>
      <w:color w:val="404040"/>
    </w:rPr>
  </w:style>
  <w:style w:type="paragraph" w:customStyle="1" w:styleId="ConsPlusNormal">
    <w:name w:val="ConsPlusNormal"/>
    <w:uiPriority w:val="99"/>
    <w:rsid w:val="000B189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6A7D10"/>
    <w:pPr>
      <w:snapToGrid w:val="0"/>
      <w:spacing w:after="0" w:line="24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6208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6A7D10"/>
    <w:rPr>
      <w:b/>
      <w:sz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6C71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C71FB"/>
    <w:rPr>
      <w:rFonts w:ascii="Times New Roman" w:hAnsi="Times New Roman" w:cs="Times New Roman"/>
    </w:rPr>
  </w:style>
  <w:style w:type="paragraph" w:customStyle="1" w:styleId="western">
    <w:name w:val="western"/>
    <w:basedOn w:val="Normal"/>
    <w:uiPriority w:val="99"/>
    <w:rsid w:val="0021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Основной текст_"/>
    <w:link w:val="11"/>
    <w:uiPriority w:val="99"/>
    <w:locked/>
    <w:rsid w:val="00210EFD"/>
    <w:rPr>
      <w:sz w:val="25"/>
      <w:shd w:val="clear" w:color="auto" w:fill="FFFFFF"/>
    </w:rPr>
  </w:style>
  <w:style w:type="paragraph" w:customStyle="1" w:styleId="11">
    <w:name w:val="Основной текст1"/>
    <w:basedOn w:val="Normal"/>
    <w:link w:val="a0"/>
    <w:uiPriority w:val="99"/>
    <w:rsid w:val="00210EFD"/>
    <w:pPr>
      <w:shd w:val="clear" w:color="auto" w:fill="FFFFFF"/>
      <w:spacing w:after="0" w:line="461" w:lineRule="exact"/>
    </w:pPr>
    <w:rPr>
      <w:sz w:val="25"/>
      <w:szCs w:val="20"/>
      <w:shd w:val="clear" w:color="auto" w:fill="FFFFFF"/>
    </w:rPr>
  </w:style>
  <w:style w:type="character" w:customStyle="1" w:styleId="a1">
    <w:name w:val="Слабое выделение"/>
    <w:uiPriority w:val="99"/>
    <w:rsid w:val="00666FB1"/>
    <w:rPr>
      <w:i/>
      <w:color w:val="404040"/>
    </w:rPr>
  </w:style>
  <w:style w:type="paragraph" w:customStyle="1" w:styleId="2">
    <w:name w:val="Абзац списка2"/>
    <w:basedOn w:val="Normal"/>
    <w:uiPriority w:val="99"/>
    <w:rsid w:val="00D85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lossary.ru/" TargetMode="External"/><Relationship Id="rId26" Type="http://schemas.openxmlformats.org/officeDocument/2006/relationships/hyperlink" Target="http://hr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lib.ru/" TargetMode="External"/><Relationship Id="rId7" Type="http://schemas.openxmlformats.org/officeDocument/2006/relationships/hyperlink" Target="https://e.lanbook.com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gramota.ru/" TargetMode="External"/><Relationship Id="rId25" Type="http://schemas.openxmlformats.org/officeDocument/2006/relationships/hyperlink" Target="http://www.law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lex.ru/" TargetMode="External"/><Relationship Id="rId20" Type="http://schemas.openxmlformats.org/officeDocument/2006/relationships/hyperlink" Target="http://www.nlr.ru/" TargetMode="External"/><Relationship Id="rId29" Type="http://schemas.openxmlformats.org/officeDocument/2006/relationships/hyperlink" Target="http://pravo.eu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DB7F71E8-75F8-41C5-8631-540A807C7E78" TargetMode="External"/><Relationship Id="rId11" Type="http://schemas.openxmlformats.org/officeDocument/2006/relationships/hyperlink" Target="http://diss.rsl.ru/" TargetMode="External"/><Relationship Id="rId24" Type="http://schemas.openxmlformats.org/officeDocument/2006/relationships/hyperlink" Target="http://pravo.eup.ru/" TargetMode="External"/><Relationship Id="rId5" Type="http://schemas.openxmlformats.org/officeDocument/2006/relationships/hyperlink" Target="http://studbooks.net/936434/pravo/osnovnye_raznovidnosti_chastnyh_kriminologicheskih_teoriy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studentam.net/" TargetMode="External"/><Relationship Id="rId28" Type="http://schemas.openxmlformats.org/officeDocument/2006/relationships/hyperlink" Target="http://www.lawbook.by.ru" TargetMode="External"/><Relationship Id="rId10" Type="http://schemas.openxmlformats.org/officeDocument/2006/relationships/hyperlink" Target="http://www.trmost.com/" TargetMode="External"/><Relationship Id="rId19" Type="http://schemas.openxmlformats.org/officeDocument/2006/relationships/hyperlink" Target="https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law.edu.ru/" TargetMode="External"/><Relationship Id="rId22" Type="http://schemas.openxmlformats.org/officeDocument/2006/relationships/hyperlink" Target="http://libfl.ru/" TargetMode="External"/><Relationship Id="rId27" Type="http://schemas.openxmlformats.org/officeDocument/2006/relationships/hyperlink" Target="http://civil.consult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24</Pages>
  <Words>10814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FirsovOV</cp:lastModifiedBy>
  <cp:revision>62</cp:revision>
  <cp:lastPrinted>2018-05-14T02:05:00Z</cp:lastPrinted>
  <dcterms:created xsi:type="dcterms:W3CDTF">2017-12-25T00:52:00Z</dcterms:created>
  <dcterms:modified xsi:type="dcterms:W3CDTF">2020-10-30T01:54:00Z</dcterms:modified>
</cp:coreProperties>
</file>